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640" w:rsidRPr="00961640" w:rsidRDefault="00961640" w:rsidP="00961640">
      <w:pPr>
        <w:pStyle w:val="a3"/>
        <w:spacing w:after="0"/>
        <w:ind w:right="902" w:firstLine="709"/>
        <w:jc w:val="center"/>
        <w:rPr>
          <w:sz w:val="24"/>
          <w:szCs w:val="24"/>
        </w:rPr>
      </w:pPr>
      <w:r w:rsidRPr="00961640">
        <w:rPr>
          <w:sz w:val="24"/>
          <w:szCs w:val="24"/>
        </w:rPr>
        <w:t>МУНИЦИПАЛЬНОЕ ОБЩЕОБРАЗОВАТЕЛЬНОЕ УЧРЕЖДЕНИЕ</w:t>
      </w:r>
    </w:p>
    <w:p w:rsidR="00961640" w:rsidRDefault="00961640" w:rsidP="00961640">
      <w:pPr>
        <w:pStyle w:val="a3"/>
        <w:spacing w:after="0"/>
        <w:ind w:right="902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«Школа № 3» города Алушта</w:t>
      </w:r>
    </w:p>
    <w:p w:rsidR="00961640" w:rsidRDefault="00961640" w:rsidP="00961640">
      <w:pPr>
        <w:pStyle w:val="a3"/>
        <w:spacing w:after="604"/>
        <w:ind w:right="900" w:firstLine="709"/>
        <w:rPr>
          <w:sz w:val="28"/>
          <w:szCs w:val="28"/>
        </w:rPr>
      </w:pPr>
    </w:p>
    <w:p w:rsidR="00961640" w:rsidRPr="00961640" w:rsidRDefault="00961640" w:rsidP="00961640">
      <w:pPr>
        <w:pStyle w:val="a3"/>
        <w:spacing w:after="604"/>
        <w:ind w:right="900" w:firstLine="709"/>
        <w:rPr>
          <w:sz w:val="28"/>
          <w:szCs w:val="28"/>
        </w:rPr>
      </w:pPr>
      <w:r w:rsidRPr="00961640">
        <w:rPr>
          <w:sz w:val="28"/>
          <w:szCs w:val="28"/>
        </w:rPr>
        <w:t xml:space="preserve">АНАЛИЗ </w:t>
      </w:r>
      <w:r>
        <w:rPr>
          <w:sz w:val="28"/>
          <w:szCs w:val="28"/>
        </w:rPr>
        <w:t>РАБ</w:t>
      </w:r>
      <w:r w:rsidR="009E262D">
        <w:rPr>
          <w:sz w:val="28"/>
          <w:szCs w:val="28"/>
        </w:rPr>
        <w:t>ОТЫ СПОРТИВНЫХ СЕКЦИЙ  за  2015/</w:t>
      </w:r>
      <w:r>
        <w:rPr>
          <w:sz w:val="28"/>
          <w:szCs w:val="28"/>
        </w:rPr>
        <w:t>2016 учебный год</w:t>
      </w:r>
    </w:p>
    <w:p w:rsidR="00961640" w:rsidRDefault="00961640" w:rsidP="00961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961640">
        <w:rPr>
          <w:sz w:val="28"/>
          <w:szCs w:val="28"/>
        </w:rPr>
        <w:t>20</w:t>
      </w:r>
      <w:r w:rsidR="009E262D">
        <w:rPr>
          <w:sz w:val="28"/>
          <w:szCs w:val="28"/>
        </w:rPr>
        <w:t>15/</w:t>
      </w:r>
      <w:r>
        <w:rPr>
          <w:sz w:val="28"/>
          <w:szCs w:val="28"/>
        </w:rPr>
        <w:t>2016</w:t>
      </w:r>
      <w:r w:rsidRPr="00961640">
        <w:rPr>
          <w:sz w:val="28"/>
          <w:szCs w:val="28"/>
        </w:rPr>
        <w:t xml:space="preserve"> г. </w:t>
      </w:r>
      <w:r w:rsidR="009E262D">
        <w:rPr>
          <w:rFonts w:ascii="Times New Roman" w:eastAsia="Times New Roman" w:hAnsi="Times New Roman" w:cs="Times New Roman"/>
          <w:sz w:val="28"/>
          <w:szCs w:val="28"/>
        </w:rPr>
        <w:t>в школе работал</w:t>
      </w:r>
      <w:r w:rsidRPr="009D3D9D">
        <w:rPr>
          <w:rFonts w:ascii="Times New Roman" w:eastAsia="Times New Roman" w:hAnsi="Times New Roman" w:cs="Times New Roman"/>
          <w:sz w:val="28"/>
          <w:szCs w:val="28"/>
        </w:rPr>
        <w:t xml:space="preserve"> спортивный клуб «Мустанг», в рамках которого работают секции футбола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баскетбола </w:t>
      </w:r>
      <w:r w:rsidRPr="009D3D9D">
        <w:rPr>
          <w:rFonts w:ascii="Times New Roman" w:eastAsia="Times New Roman" w:hAnsi="Times New Roman" w:cs="Times New Roman"/>
          <w:sz w:val="28"/>
          <w:szCs w:val="28"/>
        </w:rPr>
        <w:t xml:space="preserve">(руководитель </w:t>
      </w:r>
      <w:proofErr w:type="spellStart"/>
      <w:r w:rsidRPr="009D3D9D">
        <w:rPr>
          <w:rFonts w:ascii="Times New Roman" w:eastAsia="Times New Roman" w:hAnsi="Times New Roman" w:cs="Times New Roman"/>
          <w:sz w:val="28"/>
          <w:szCs w:val="28"/>
        </w:rPr>
        <w:t>Мороховская</w:t>
      </w:r>
      <w:proofErr w:type="spellEnd"/>
      <w:r w:rsidRPr="009D3D9D">
        <w:rPr>
          <w:rFonts w:ascii="Times New Roman" w:eastAsia="Times New Roman" w:hAnsi="Times New Roman" w:cs="Times New Roman"/>
          <w:sz w:val="28"/>
          <w:szCs w:val="28"/>
        </w:rPr>
        <w:t xml:space="preserve"> М.Н.) и волейбо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ла (руководитель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Моругина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О.Ю.), стрельбы (Музыка В.Ф.), легкой атлетики (Кудашева Л.А.)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961640" w:rsidRPr="0094064D" w:rsidTr="008863FB">
        <w:tc>
          <w:tcPr>
            <w:tcW w:w="4785" w:type="dxa"/>
          </w:tcPr>
          <w:p w:rsidR="00961640" w:rsidRPr="0094064D" w:rsidRDefault="00961640" w:rsidP="008863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64D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школьного спортивного клуба</w:t>
            </w:r>
          </w:p>
        </w:tc>
        <w:tc>
          <w:tcPr>
            <w:tcW w:w="4786" w:type="dxa"/>
          </w:tcPr>
          <w:p w:rsidR="00961640" w:rsidRPr="0094064D" w:rsidRDefault="00961640" w:rsidP="008863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64D">
              <w:rPr>
                <w:rFonts w:ascii="Times New Roman" w:eastAsia="Calibri" w:hAnsi="Times New Roman" w:cs="Times New Roman"/>
                <w:sz w:val="28"/>
                <w:szCs w:val="28"/>
              </w:rPr>
              <w:t>«Мустанг»</w:t>
            </w:r>
          </w:p>
        </w:tc>
      </w:tr>
      <w:tr w:rsidR="00961640" w:rsidRPr="0094064D" w:rsidTr="008863FB">
        <w:tc>
          <w:tcPr>
            <w:tcW w:w="4785" w:type="dxa"/>
          </w:tcPr>
          <w:p w:rsidR="00961640" w:rsidRPr="0094064D" w:rsidRDefault="00961640" w:rsidP="008863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64D">
              <w:rPr>
                <w:rFonts w:ascii="Times New Roman" w:eastAsia="Calibri" w:hAnsi="Times New Roman" w:cs="Times New Roman"/>
                <w:sz w:val="28"/>
                <w:szCs w:val="28"/>
              </w:rPr>
              <w:t>Год создания</w:t>
            </w:r>
          </w:p>
        </w:tc>
        <w:tc>
          <w:tcPr>
            <w:tcW w:w="4786" w:type="dxa"/>
          </w:tcPr>
          <w:p w:rsidR="00961640" w:rsidRPr="0094064D" w:rsidRDefault="00961640" w:rsidP="008863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64D">
              <w:rPr>
                <w:rFonts w:ascii="Times New Roman" w:eastAsia="Calibri" w:hAnsi="Times New Roman" w:cs="Times New Roman"/>
                <w:sz w:val="28"/>
                <w:szCs w:val="28"/>
              </w:rPr>
              <w:t>2015</w:t>
            </w:r>
          </w:p>
        </w:tc>
      </w:tr>
      <w:tr w:rsidR="00961640" w:rsidRPr="0094064D" w:rsidTr="008863FB">
        <w:tc>
          <w:tcPr>
            <w:tcW w:w="4785" w:type="dxa"/>
          </w:tcPr>
          <w:p w:rsidR="00961640" w:rsidRPr="0094064D" w:rsidRDefault="00961640" w:rsidP="008863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64D">
              <w:rPr>
                <w:rFonts w:ascii="Times New Roman" w:eastAsia="Calibri" w:hAnsi="Times New Roman" w:cs="Times New Roman"/>
                <w:sz w:val="28"/>
                <w:szCs w:val="28"/>
              </w:rPr>
              <w:t>Кол-во членов клуба</w:t>
            </w:r>
          </w:p>
        </w:tc>
        <w:tc>
          <w:tcPr>
            <w:tcW w:w="4786" w:type="dxa"/>
          </w:tcPr>
          <w:p w:rsidR="00961640" w:rsidRPr="0094064D" w:rsidRDefault="00961640" w:rsidP="008863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961640" w:rsidRPr="0094064D" w:rsidTr="008863FB">
        <w:tc>
          <w:tcPr>
            <w:tcW w:w="4785" w:type="dxa"/>
          </w:tcPr>
          <w:p w:rsidR="00961640" w:rsidRPr="0094064D" w:rsidRDefault="00961640" w:rsidP="008863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64D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4786" w:type="dxa"/>
          </w:tcPr>
          <w:p w:rsidR="00961640" w:rsidRPr="0094064D" w:rsidRDefault="00961640" w:rsidP="008863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4064D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Физкультурно</w:t>
            </w:r>
            <w:proofErr w:type="spellEnd"/>
            <w:r w:rsidRPr="009406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спортивное</w:t>
            </w:r>
            <w:proofErr w:type="gramEnd"/>
            <w:r w:rsidRPr="0094064D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961640" w:rsidRPr="0094064D" w:rsidRDefault="00961640" w:rsidP="008863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64D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Спортивно – массовое;</w:t>
            </w:r>
          </w:p>
          <w:p w:rsidR="00961640" w:rsidRPr="0094064D" w:rsidRDefault="00961640" w:rsidP="008863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4064D">
              <w:rPr>
                <w:rFonts w:ascii="Times New Roman" w:eastAsia="Calibri" w:hAnsi="Times New Roman" w:cs="Times New Roman"/>
                <w:sz w:val="28"/>
                <w:szCs w:val="28"/>
              </w:rPr>
              <w:t>Военно</w:t>
            </w:r>
            <w:proofErr w:type="spellEnd"/>
            <w:r w:rsidRPr="009406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патриотическое</w:t>
            </w:r>
            <w:proofErr w:type="gramEnd"/>
            <w:r w:rsidRPr="0094064D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961640" w:rsidRPr="0094064D" w:rsidRDefault="00961640" w:rsidP="008863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64D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Спортивно- оздоровительное.</w:t>
            </w:r>
          </w:p>
        </w:tc>
      </w:tr>
      <w:tr w:rsidR="00961640" w:rsidRPr="0094064D" w:rsidTr="008863FB">
        <w:tc>
          <w:tcPr>
            <w:tcW w:w="4785" w:type="dxa"/>
          </w:tcPr>
          <w:p w:rsidR="00961640" w:rsidRPr="0094064D" w:rsidRDefault="00961640" w:rsidP="008863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64D">
              <w:rPr>
                <w:rFonts w:ascii="Times New Roman" w:eastAsia="Calibri" w:hAnsi="Times New Roman" w:cs="Times New Roman"/>
                <w:sz w:val="28"/>
                <w:szCs w:val="28"/>
              </w:rPr>
              <w:t>Виды спорта</w:t>
            </w:r>
          </w:p>
        </w:tc>
        <w:tc>
          <w:tcPr>
            <w:tcW w:w="4786" w:type="dxa"/>
          </w:tcPr>
          <w:p w:rsidR="00961640" w:rsidRPr="0094064D" w:rsidRDefault="00961640" w:rsidP="008863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64D">
              <w:rPr>
                <w:rFonts w:ascii="Times New Roman" w:eastAsia="Calibri" w:hAnsi="Times New Roman" w:cs="Times New Roman"/>
                <w:sz w:val="28"/>
                <w:szCs w:val="28"/>
              </w:rPr>
              <w:t>Баскетбол</w:t>
            </w:r>
          </w:p>
          <w:p w:rsidR="00961640" w:rsidRPr="0094064D" w:rsidRDefault="00961640" w:rsidP="008863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64D">
              <w:rPr>
                <w:rFonts w:ascii="Times New Roman" w:eastAsia="Calibri" w:hAnsi="Times New Roman" w:cs="Times New Roman"/>
                <w:sz w:val="28"/>
                <w:szCs w:val="28"/>
              </w:rPr>
              <w:t>Футбол</w:t>
            </w:r>
          </w:p>
          <w:p w:rsidR="00961640" w:rsidRPr="0094064D" w:rsidRDefault="00961640" w:rsidP="008863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64D">
              <w:rPr>
                <w:rFonts w:ascii="Times New Roman" w:eastAsia="Calibri" w:hAnsi="Times New Roman" w:cs="Times New Roman"/>
                <w:sz w:val="28"/>
                <w:szCs w:val="28"/>
              </w:rPr>
              <w:t>Волейбол</w:t>
            </w:r>
          </w:p>
          <w:p w:rsidR="00961640" w:rsidRPr="0094064D" w:rsidRDefault="00961640" w:rsidP="008863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64D">
              <w:rPr>
                <w:rFonts w:ascii="Times New Roman" w:eastAsia="Calibri" w:hAnsi="Times New Roman" w:cs="Times New Roman"/>
                <w:sz w:val="28"/>
                <w:szCs w:val="28"/>
              </w:rPr>
              <w:t>Легкая атлетика</w:t>
            </w:r>
          </w:p>
          <w:p w:rsidR="00961640" w:rsidRPr="0094064D" w:rsidRDefault="00961640" w:rsidP="008863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64D">
              <w:rPr>
                <w:rFonts w:ascii="Times New Roman" w:eastAsia="Calibri" w:hAnsi="Times New Roman" w:cs="Times New Roman"/>
                <w:sz w:val="28"/>
                <w:szCs w:val="28"/>
              </w:rPr>
              <w:t>Стрельба</w:t>
            </w:r>
          </w:p>
        </w:tc>
      </w:tr>
    </w:tbl>
    <w:p w:rsidR="00961640" w:rsidRPr="00961640" w:rsidRDefault="00961640" w:rsidP="00961640">
      <w:pPr>
        <w:pStyle w:val="a3"/>
        <w:spacing w:after="0" w:line="317" w:lineRule="exact"/>
        <w:ind w:left="40" w:right="20" w:firstLine="700"/>
        <w:jc w:val="both"/>
        <w:rPr>
          <w:sz w:val="28"/>
          <w:szCs w:val="28"/>
        </w:rPr>
      </w:pPr>
      <w:r w:rsidRPr="00961640">
        <w:rPr>
          <w:sz w:val="28"/>
          <w:szCs w:val="28"/>
        </w:rPr>
        <w:t xml:space="preserve">Все руководители </w:t>
      </w:r>
      <w:r>
        <w:rPr>
          <w:sz w:val="28"/>
          <w:szCs w:val="28"/>
        </w:rPr>
        <w:t xml:space="preserve">секций </w:t>
      </w:r>
      <w:r w:rsidRPr="00961640">
        <w:rPr>
          <w:sz w:val="28"/>
          <w:szCs w:val="28"/>
        </w:rPr>
        <w:t>имели утвержденный план работы, велись журналы учёта кружковой работы.</w:t>
      </w:r>
    </w:p>
    <w:p w:rsidR="00961640" w:rsidRPr="00961640" w:rsidRDefault="00961640" w:rsidP="00961640">
      <w:pPr>
        <w:pStyle w:val="a3"/>
        <w:spacing w:after="0" w:line="317" w:lineRule="exact"/>
        <w:ind w:left="4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Спортивные секции проводя</w:t>
      </w:r>
      <w:r w:rsidRPr="00961640">
        <w:rPr>
          <w:sz w:val="28"/>
          <w:szCs w:val="28"/>
        </w:rPr>
        <w:t>тся для учащихся средних и старших классов (8-11кл.) Занятия прово</w:t>
      </w:r>
      <w:r>
        <w:rPr>
          <w:sz w:val="28"/>
          <w:szCs w:val="28"/>
        </w:rPr>
        <w:t>дятся по расписанию</w:t>
      </w:r>
      <w:r w:rsidRPr="00961640">
        <w:rPr>
          <w:sz w:val="28"/>
          <w:szCs w:val="28"/>
        </w:rPr>
        <w:t xml:space="preserve">. </w:t>
      </w:r>
      <w:r>
        <w:rPr>
          <w:sz w:val="28"/>
          <w:szCs w:val="28"/>
        </w:rPr>
        <w:t>В школьных секциях занимается 60</w:t>
      </w:r>
      <w:r w:rsidRPr="00961640">
        <w:rPr>
          <w:sz w:val="28"/>
          <w:szCs w:val="28"/>
        </w:rPr>
        <w:t xml:space="preserve"> школь</w:t>
      </w:r>
      <w:r>
        <w:rPr>
          <w:sz w:val="28"/>
          <w:szCs w:val="28"/>
        </w:rPr>
        <w:t>ников.</w:t>
      </w:r>
    </w:p>
    <w:p w:rsidR="00961640" w:rsidRPr="00961640" w:rsidRDefault="00961640" w:rsidP="00961640">
      <w:pPr>
        <w:pStyle w:val="a3"/>
        <w:spacing w:after="0" w:line="317" w:lineRule="exact"/>
        <w:ind w:left="40" w:right="20" w:firstLine="700"/>
        <w:jc w:val="both"/>
        <w:rPr>
          <w:sz w:val="28"/>
          <w:szCs w:val="28"/>
        </w:rPr>
      </w:pPr>
      <w:r w:rsidRPr="00961640">
        <w:rPr>
          <w:sz w:val="28"/>
          <w:szCs w:val="28"/>
        </w:rPr>
        <w:t>Работу кружков можно признать эффективной, о чём говорит активное участие детей в различных городских спортивных соревнованиях.</w:t>
      </w:r>
    </w:p>
    <w:p w:rsidR="00961640" w:rsidRPr="00961640" w:rsidRDefault="00961640" w:rsidP="00961640">
      <w:pPr>
        <w:pStyle w:val="a3"/>
        <w:spacing w:after="0" w:line="317" w:lineRule="exact"/>
        <w:ind w:left="40" w:right="20" w:firstLine="700"/>
        <w:jc w:val="both"/>
        <w:rPr>
          <w:sz w:val="28"/>
          <w:szCs w:val="28"/>
        </w:rPr>
      </w:pPr>
      <w:r w:rsidRPr="00961640">
        <w:rPr>
          <w:sz w:val="28"/>
          <w:szCs w:val="28"/>
        </w:rPr>
        <w:t xml:space="preserve">Ведущим направлением воспитательной работы являются </w:t>
      </w:r>
      <w:proofErr w:type="spellStart"/>
      <w:r w:rsidRPr="00961640">
        <w:rPr>
          <w:sz w:val="28"/>
          <w:szCs w:val="28"/>
        </w:rPr>
        <w:t>здоровьесберегающие</w:t>
      </w:r>
      <w:proofErr w:type="spellEnd"/>
      <w:r w:rsidRPr="00961640">
        <w:rPr>
          <w:sz w:val="28"/>
          <w:szCs w:val="28"/>
        </w:rPr>
        <w:t xml:space="preserve"> технологии. </w:t>
      </w:r>
      <w:proofErr w:type="gramStart"/>
      <w:r w:rsidRPr="00961640">
        <w:rPr>
          <w:sz w:val="28"/>
          <w:szCs w:val="28"/>
        </w:rPr>
        <w:t xml:space="preserve">В соответствии с годовым планом работы школы были проведены учителями физической культуры </w:t>
      </w:r>
      <w:proofErr w:type="spellStart"/>
      <w:r w:rsidRPr="00961640">
        <w:rPr>
          <w:sz w:val="28"/>
          <w:szCs w:val="28"/>
        </w:rPr>
        <w:t>Мороховской</w:t>
      </w:r>
      <w:proofErr w:type="spellEnd"/>
      <w:r w:rsidRPr="00961640">
        <w:rPr>
          <w:sz w:val="28"/>
          <w:szCs w:val="28"/>
        </w:rPr>
        <w:t xml:space="preserve"> М.Н. и </w:t>
      </w:r>
      <w:proofErr w:type="spellStart"/>
      <w:r w:rsidRPr="00961640">
        <w:rPr>
          <w:sz w:val="28"/>
          <w:szCs w:val="28"/>
        </w:rPr>
        <w:t>Моругиной</w:t>
      </w:r>
      <w:proofErr w:type="spellEnd"/>
      <w:r w:rsidRPr="00961640">
        <w:rPr>
          <w:sz w:val="28"/>
          <w:szCs w:val="28"/>
        </w:rPr>
        <w:t xml:space="preserve"> О.Ю. следующие мероприятия этого воспитательного блока: спортивные соревнования по различным видам (волейбол, футбол), эстафеты, День футбола, выставка </w:t>
      </w:r>
      <w:proofErr w:type="spellStart"/>
      <w:r w:rsidRPr="00961640">
        <w:rPr>
          <w:sz w:val="28"/>
          <w:szCs w:val="28"/>
        </w:rPr>
        <w:t>достижеий</w:t>
      </w:r>
      <w:proofErr w:type="spellEnd"/>
      <w:r w:rsidRPr="00961640">
        <w:rPr>
          <w:sz w:val="28"/>
          <w:szCs w:val="28"/>
        </w:rPr>
        <w:t xml:space="preserve"> юных футболистов, товарищеские встречи, мастер-классы ведущих спортсменов.</w:t>
      </w:r>
      <w:proofErr w:type="gramEnd"/>
      <w:r w:rsidRPr="00961640">
        <w:rPr>
          <w:sz w:val="28"/>
          <w:szCs w:val="28"/>
        </w:rPr>
        <w:t xml:space="preserve"> Основными задачами работы секций являлись:</w:t>
      </w:r>
    </w:p>
    <w:p w:rsidR="00961640" w:rsidRPr="00961640" w:rsidRDefault="00961640" w:rsidP="00961640">
      <w:pPr>
        <w:pStyle w:val="a3"/>
        <w:widowControl/>
        <w:numPr>
          <w:ilvl w:val="0"/>
          <w:numId w:val="1"/>
        </w:numPr>
        <w:tabs>
          <w:tab w:val="left" w:pos="903"/>
        </w:tabs>
        <w:autoSpaceDE/>
        <w:autoSpaceDN/>
        <w:adjustRightInd/>
        <w:spacing w:after="0" w:line="317" w:lineRule="exact"/>
        <w:ind w:left="40" w:firstLine="700"/>
        <w:jc w:val="both"/>
        <w:rPr>
          <w:sz w:val="28"/>
          <w:szCs w:val="28"/>
        </w:rPr>
      </w:pPr>
      <w:r w:rsidRPr="00961640">
        <w:rPr>
          <w:sz w:val="28"/>
          <w:szCs w:val="28"/>
        </w:rPr>
        <w:t xml:space="preserve">содействие физическому развитию детей и </w:t>
      </w:r>
      <w:proofErr w:type="spellStart"/>
      <w:r w:rsidRPr="00961640">
        <w:rPr>
          <w:sz w:val="28"/>
          <w:szCs w:val="28"/>
        </w:rPr>
        <w:t>подроствков</w:t>
      </w:r>
      <w:proofErr w:type="spellEnd"/>
      <w:r w:rsidRPr="00961640">
        <w:rPr>
          <w:sz w:val="28"/>
          <w:szCs w:val="28"/>
        </w:rPr>
        <w:t>;</w:t>
      </w:r>
    </w:p>
    <w:p w:rsidR="00961640" w:rsidRPr="00961640" w:rsidRDefault="00961640" w:rsidP="00961640">
      <w:pPr>
        <w:pStyle w:val="a3"/>
        <w:widowControl/>
        <w:numPr>
          <w:ilvl w:val="0"/>
          <w:numId w:val="1"/>
        </w:numPr>
        <w:tabs>
          <w:tab w:val="left" w:pos="903"/>
        </w:tabs>
        <w:autoSpaceDE/>
        <w:autoSpaceDN/>
        <w:adjustRightInd/>
        <w:spacing w:after="0" w:line="317" w:lineRule="exact"/>
        <w:ind w:left="40" w:firstLine="700"/>
        <w:jc w:val="both"/>
        <w:rPr>
          <w:sz w:val="28"/>
          <w:szCs w:val="28"/>
        </w:rPr>
      </w:pPr>
      <w:r w:rsidRPr="00961640">
        <w:rPr>
          <w:sz w:val="28"/>
          <w:szCs w:val="28"/>
        </w:rPr>
        <w:t>обучение технико-тактическим действиям изучаемых спортигр;</w:t>
      </w:r>
    </w:p>
    <w:p w:rsidR="00961640" w:rsidRPr="00961640" w:rsidRDefault="00961640" w:rsidP="00961640">
      <w:pPr>
        <w:pStyle w:val="a3"/>
        <w:widowControl/>
        <w:numPr>
          <w:ilvl w:val="0"/>
          <w:numId w:val="1"/>
        </w:numPr>
        <w:tabs>
          <w:tab w:val="left" w:pos="975"/>
        </w:tabs>
        <w:autoSpaceDE/>
        <w:autoSpaceDN/>
        <w:adjustRightInd/>
        <w:spacing w:after="0" w:line="317" w:lineRule="exact"/>
        <w:ind w:left="40" w:firstLine="700"/>
        <w:jc w:val="both"/>
        <w:rPr>
          <w:sz w:val="28"/>
          <w:szCs w:val="28"/>
        </w:rPr>
      </w:pPr>
      <w:r w:rsidRPr="00961640">
        <w:rPr>
          <w:sz w:val="28"/>
          <w:szCs w:val="28"/>
        </w:rPr>
        <w:lastRenderedPageBreak/>
        <w:t>воспитание позитивных морально-волевых качеств;</w:t>
      </w:r>
    </w:p>
    <w:p w:rsidR="00961640" w:rsidRPr="00961640" w:rsidRDefault="00961640" w:rsidP="00961640">
      <w:pPr>
        <w:pStyle w:val="a3"/>
        <w:widowControl/>
        <w:numPr>
          <w:ilvl w:val="0"/>
          <w:numId w:val="1"/>
        </w:numPr>
        <w:tabs>
          <w:tab w:val="left" w:pos="1110"/>
        </w:tabs>
        <w:autoSpaceDE/>
        <w:autoSpaceDN/>
        <w:adjustRightInd/>
        <w:spacing w:after="0" w:line="317" w:lineRule="exact"/>
        <w:ind w:left="40" w:right="20" w:firstLine="700"/>
        <w:jc w:val="both"/>
        <w:rPr>
          <w:sz w:val="28"/>
          <w:szCs w:val="28"/>
        </w:rPr>
      </w:pPr>
      <w:r w:rsidRPr="00961640">
        <w:rPr>
          <w:sz w:val="28"/>
          <w:szCs w:val="28"/>
        </w:rPr>
        <w:t>привитие интереса к систематическим занятиям физической культурой и спортом;</w:t>
      </w:r>
    </w:p>
    <w:p w:rsidR="00961640" w:rsidRPr="00961640" w:rsidRDefault="00961640" w:rsidP="00961640">
      <w:pPr>
        <w:pStyle w:val="a3"/>
        <w:widowControl/>
        <w:numPr>
          <w:ilvl w:val="0"/>
          <w:numId w:val="1"/>
        </w:numPr>
        <w:tabs>
          <w:tab w:val="left" w:pos="903"/>
        </w:tabs>
        <w:autoSpaceDE/>
        <w:autoSpaceDN/>
        <w:adjustRightInd/>
        <w:spacing w:after="0" w:line="317" w:lineRule="exact"/>
        <w:ind w:left="40" w:firstLine="700"/>
        <w:jc w:val="both"/>
        <w:rPr>
          <w:sz w:val="28"/>
          <w:szCs w:val="28"/>
        </w:rPr>
      </w:pPr>
      <w:r w:rsidRPr="00961640">
        <w:rPr>
          <w:sz w:val="28"/>
          <w:szCs w:val="28"/>
        </w:rPr>
        <w:t>подготовка судей по изучаемы</w:t>
      </w:r>
      <w:proofErr w:type="gramStart"/>
      <w:r w:rsidRPr="00961640">
        <w:rPr>
          <w:sz w:val="28"/>
          <w:szCs w:val="28"/>
        </w:rPr>
        <w:t>м-</w:t>
      </w:r>
      <w:proofErr w:type="gramEnd"/>
      <w:r w:rsidRPr="00961640">
        <w:rPr>
          <w:sz w:val="28"/>
          <w:szCs w:val="28"/>
        </w:rPr>
        <w:t xml:space="preserve"> видам ;</w:t>
      </w:r>
    </w:p>
    <w:p w:rsidR="00961640" w:rsidRPr="00961640" w:rsidRDefault="00961640" w:rsidP="00961640">
      <w:pPr>
        <w:pStyle w:val="a3"/>
        <w:widowControl/>
        <w:numPr>
          <w:ilvl w:val="0"/>
          <w:numId w:val="1"/>
        </w:numPr>
        <w:tabs>
          <w:tab w:val="left" w:pos="898"/>
        </w:tabs>
        <w:autoSpaceDE/>
        <w:autoSpaceDN/>
        <w:adjustRightInd/>
        <w:spacing w:after="0" w:line="317" w:lineRule="exact"/>
        <w:ind w:left="40" w:firstLine="700"/>
        <w:jc w:val="both"/>
        <w:rPr>
          <w:sz w:val="28"/>
          <w:szCs w:val="28"/>
        </w:rPr>
      </w:pPr>
      <w:r w:rsidRPr="00961640">
        <w:rPr>
          <w:sz w:val="28"/>
          <w:szCs w:val="28"/>
        </w:rPr>
        <w:t>укрепление здоровья.</w:t>
      </w:r>
    </w:p>
    <w:p w:rsidR="00961640" w:rsidRDefault="00961640" w:rsidP="00961640">
      <w:pPr>
        <w:pStyle w:val="a3"/>
        <w:spacing w:after="0" w:line="317" w:lineRule="exact"/>
        <w:ind w:left="4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В течение года</w:t>
      </w:r>
      <w:r w:rsidRPr="00961640">
        <w:rPr>
          <w:sz w:val="28"/>
          <w:szCs w:val="28"/>
        </w:rPr>
        <w:t xml:space="preserve"> отрабатывались и закреплялись основные умения и навыки владения мячом, передачи мяча, подачи мяча (волейбол), действия игроков при защите, и в нападении. Проводились совместные тренировки со спортивным клубом «Крым», а так же проводились товарищеские встречи со сборной по футболу п</w:t>
      </w:r>
      <w:proofErr w:type="gramStart"/>
      <w:r w:rsidRPr="00961640">
        <w:rPr>
          <w:sz w:val="28"/>
          <w:szCs w:val="28"/>
        </w:rPr>
        <w:t>.М</w:t>
      </w:r>
      <w:proofErr w:type="gramEnd"/>
      <w:r w:rsidRPr="00961640">
        <w:rPr>
          <w:sz w:val="28"/>
          <w:szCs w:val="28"/>
        </w:rPr>
        <w:t>алый Маяк. Сборные команды девочек и мальчиков школы принимали участие в городских соревнованиях по волейболу</w:t>
      </w:r>
      <w:r>
        <w:rPr>
          <w:sz w:val="28"/>
          <w:szCs w:val="28"/>
        </w:rPr>
        <w:t>, баскетболу и футболу.</w:t>
      </w:r>
    </w:p>
    <w:p w:rsidR="00961640" w:rsidRPr="00961640" w:rsidRDefault="00961640" w:rsidP="00961640">
      <w:pPr>
        <w:pStyle w:val="a3"/>
        <w:spacing w:after="0" w:line="317" w:lineRule="exact"/>
        <w:ind w:left="40" w:right="20" w:firstLine="700"/>
        <w:jc w:val="both"/>
        <w:rPr>
          <w:sz w:val="28"/>
          <w:szCs w:val="28"/>
        </w:rPr>
        <w:sectPr w:rsidR="00961640" w:rsidRPr="00961640" w:rsidSect="00E942FE">
          <w:pgSz w:w="11905" w:h="16837"/>
          <w:pgMar w:top="1048" w:right="745" w:bottom="1778" w:left="1772" w:header="0" w:footer="3" w:gutter="0"/>
          <w:cols w:space="720"/>
          <w:noEndnote/>
          <w:docGrid w:linePitch="360"/>
        </w:sectPr>
      </w:pPr>
      <w:r>
        <w:rPr>
          <w:sz w:val="28"/>
          <w:szCs w:val="28"/>
        </w:rPr>
        <w:t xml:space="preserve">20.мая 2016 года проводилась городская спартакиада школьных спортивных клубов, в котором наша команда заняла </w:t>
      </w:r>
      <w:r>
        <w:rPr>
          <w:sz w:val="28"/>
          <w:szCs w:val="28"/>
          <w:lang w:val="en-US"/>
        </w:rPr>
        <w:t>II</w:t>
      </w:r>
      <w:r w:rsidRPr="00961640">
        <w:rPr>
          <w:sz w:val="28"/>
          <w:szCs w:val="28"/>
        </w:rPr>
        <w:t xml:space="preserve"> </w:t>
      </w:r>
      <w:r>
        <w:rPr>
          <w:sz w:val="28"/>
          <w:szCs w:val="28"/>
        </w:rPr>
        <w:t>место</w:t>
      </w:r>
    </w:p>
    <w:p w:rsidR="00961640" w:rsidRPr="00961640" w:rsidRDefault="00961640" w:rsidP="00961640">
      <w:pPr>
        <w:framePr w:w="12307" w:h="1015" w:hRule="exact" w:wrap="notBeside" w:vAnchor="text" w:hAnchor="page" w:x="1" w:y="2769" w:anchorLock="1"/>
        <w:rPr>
          <w:sz w:val="28"/>
          <w:szCs w:val="28"/>
        </w:rPr>
      </w:pPr>
    </w:p>
    <w:p w:rsidR="00961640" w:rsidRPr="00961640" w:rsidRDefault="00961640" w:rsidP="00961640">
      <w:pPr>
        <w:rPr>
          <w:sz w:val="28"/>
          <w:szCs w:val="28"/>
        </w:rPr>
        <w:sectPr w:rsidR="00961640" w:rsidRPr="00961640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 w:rsidRPr="00961640">
        <w:rPr>
          <w:sz w:val="28"/>
          <w:szCs w:val="28"/>
        </w:rPr>
        <w:lastRenderedPageBreak/>
        <w:t xml:space="preserve"> </w:t>
      </w:r>
    </w:p>
    <w:p w:rsidR="00961640" w:rsidRPr="00961640" w:rsidRDefault="00961640" w:rsidP="00961640">
      <w:pPr>
        <w:framePr w:w="1723" w:h="1224" w:wrap="around" w:hAnchor="margin" w:x="3491" w:y="12788"/>
        <w:jc w:val="center"/>
        <w:rPr>
          <w:sz w:val="28"/>
          <w:szCs w:val="28"/>
        </w:rPr>
      </w:pPr>
    </w:p>
    <w:p w:rsidR="00194448" w:rsidRPr="00961640" w:rsidRDefault="00194448" w:rsidP="00194448">
      <w:pPr>
        <w:pStyle w:val="a3"/>
        <w:framePr w:h="270" w:wrap="around" w:vAnchor="page" w:hAnchor="page" w:x="8761" w:y="6106"/>
        <w:spacing w:after="0" w:line="260" w:lineRule="exact"/>
        <w:rPr>
          <w:sz w:val="28"/>
          <w:szCs w:val="28"/>
        </w:rPr>
      </w:pPr>
      <w:proofErr w:type="spellStart"/>
      <w:r w:rsidRPr="00961640">
        <w:rPr>
          <w:sz w:val="28"/>
          <w:szCs w:val="28"/>
        </w:rPr>
        <w:t>Моругина</w:t>
      </w:r>
      <w:proofErr w:type="spellEnd"/>
      <w:r w:rsidRPr="00961640">
        <w:rPr>
          <w:sz w:val="28"/>
          <w:szCs w:val="28"/>
        </w:rPr>
        <w:t xml:space="preserve"> О.Ю.</w:t>
      </w:r>
    </w:p>
    <w:p w:rsidR="00961640" w:rsidRPr="00961640" w:rsidRDefault="00961640" w:rsidP="00961640">
      <w:pPr>
        <w:pStyle w:val="a3"/>
        <w:spacing w:after="0" w:line="260" w:lineRule="exact"/>
        <w:rPr>
          <w:sz w:val="28"/>
          <w:szCs w:val="28"/>
        </w:rPr>
        <w:sectPr w:rsidR="00961640" w:rsidRPr="00961640">
          <w:type w:val="continuous"/>
          <w:pgSz w:w="11905" w:h="16837"/>
          <w:pgMar w:top="1048" w:right="7172" w:bottom="1778" w:left="1767" w:header="0" w:footer="3" w:gutter="0"/>
          <w:cols w:space="720"/>
          <w:noEndnote/>
          <w:docGrid w:linePitch="360"/>
        </w:sectPr>
      </w:pPr>
      <w:r>
        <w:rPr>
          <w:sz w:val="28"/>
          <w:szCs w:val="28"/>
        </w:rPr>
        <w:lastRenderedPageBreak/>
        <w:t>Руководитель МОФ</w:t>
      </w:r>
      <w:r w:rsidRPr="00961640">
        <w:rPr>
          <w:sz w:val="28"/>
          <w:szCs w:val="28"/>
        </w:rPr>
        <w:t>К</w:t>
      </w:r>
      <w:r w:rsidRPr="00961640">
        <w:rPr>
          <w:noProof/>
          <w:sz w:val="28"/>
          <w:szCs w:val="28"/>
        </w:rPr>
        <w:t xml:space="preserve"> </w:t>
      </w:r>
    </w:p>
    <w:p w:rsidR="00DE2FC9" w:rsidRDefault="00DE2FC9"/>
    <w:sectPr w:rsidR="00DE2FC9" w:rsidSect="00F60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1640"/>
    <w:rsid w:val="00194448"/>
    <w:rsid w:val="00961640"/>
    <w:rsid w:val="009E262D"/>
    <w:rsid w:val="00DE2FC9"/>
    <w:rsid w:val="00F60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1640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961640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61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16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4</cp:revision>
  <cp:lastPrinted>2016-05-29T13:23:00Z</cp:lastPrinted>
  <dcterms:created xsi:type="dcterms:W3CDTF">2016-05-29T13:10:00Z</dcterms:created>
  <dcterms:modified xsi:type="dcterms:W3CDTF">2016-11-05T14:29:00Z</dcterms:modified>
</cp:coreProperties>
</file>