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84" w:rsidRPr="00106084" w:rsidRDefault="00137409" w:rsidP="00106084">
      <w:pPr>
        <w:pStyle w:val="p2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t xml:space="preserve"> </w:t>
      </w:r>
      <w:r w:rsidR="00106084" w:rsidRPr="00106084">
        <w:rPr>
          <w:b/>
        </w:rPr>
        <w:t>МУНИЦИПАЛЬНОЕ ОБЩЕОБРАЗОВАТЕЛЬНОЕ УЧРЕЖДЕНИЕ</w:t>
      </w:r>
    </w:p>
    <w:p w:rsidR="00106084" w:rsidRPr="00106084" w:rsidRDefault="00106084" w:rsidP="0010608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106084">
        <w:rPr>
          <w:b/>
          <w:color w:val="auto"/>
          <w:sz w:val="24"/>
          <w:szCs w:val="24"/>
        </w:rPr>
        <w:t>«ШКОЛА №3» ГОРОДА АЛУШТА</w:t>
      </w:r>
    </w:p>
    <w:p w:rsidR="00106084" w:rsidRPr="00106084" w:rsidRDefault="00106084" w:rsidP="00106084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06084">
        <w:rPr>
          <w:color w:val="auto"/>
          <w:sz w:val="24"/>
          <w:szCs w:val="24"/>
        </w:rPr>
        <w:t xml:space="preserve">298517 Республика Крым, </w:t>
      </w:r>
      <w:proofErr w:type="spellStart"/>
      <w:r w:rsidRPr="00106084">
        <w:rPr>
          <w:color w:val="auto"/>
          <w:sz w:val="24"/>
          <w:szCs w:val="24"/>
        </w:rPr>
        <w:t>г.Алушта</w:t>
      </w:r>
      <w:proofErr w:type="spellEnd"/>
      <w:r w:rsidRPr="00106084">
        <w:rPr>
          <w:color w:val="auto"/>
          <w:sz w:val="24"/>
          <w:szCs w:val="24"/>
        </w:rPr>
        <w:t>, ул. Ялтинская 19а</w:t>
      </w:r>
    </w:p>
    <w:p w:rsidR="00106084" w:rsidRPr="00844DFD" w:rsidRDefault="00106084" w:rsidP="00106084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06084">
        <w:rPr>
          <w:color w:val="auto"/>
          <w:sz w:val="24"/>
          <w:szCs w:val="24"/>
        </w:rPr>
        <w:t>Тел</w:t>
      </w:r>
      <w:r w:rsidRPr="00844DFD">
        <w:rPr>
          <w:color w:val="auto"/>
          <w:sz w:val="24"/>
          <w:szCs w:val="24"/>
        </w:rPr>
        <w:t xml:space="preserve">. (06560) 5-34-92, 5-49-39 </w:t>
      </w:r>
      <w:r w:rsidRPr="00106084">
        <w:rPr>
          <w:color w:val="auto"/>
          <w:sz w:val="24"/>
          <w:szCs w:val="24"/>
          <w:lang w:val="en-US"/>
        </w:rPr>
        <w:t>e</w:t>
      </w:r>
      <w:r w:rsidRPr="00844DFD">
        <w:rPr>
          <w:color w:val="auto"/>
          <w:sz w:val="24"/>
          <w:szCs w:val="24"/>
        </w:rPr>
        <w:t>-</w:t>
      </w:r>
      <w:r w:rsidRPr="00106084">
        <w:rPr>
          <w:color w:val="auto"/>
          <w:sz w:val="24"/>
          <w:szCs w:val="24"/>
          <w:lang w:val="en-US"/>
        </w:rPr>
        <w:t>mail</w:t>
      </w:r>
      <w:r w:rsidRPr="00844DFD">
        <w:rPr>
          <w:color w:val="auto"/>
          <w:sz w:val="24"/>
          <w:szCs w:val="24"/>
        </w:rPr>
        <w:t xml:space="preserve">: </w:t>
      </w:r>
      <w:hyperlink r:id="rId5" w:tgtFrame="_blank" w:history="1">
        <w:r w:rsidRPr="00106084">
          <w:rPr>
            <w:color w:val="0000FF"/>
            <w:sz w:val="24"/>
            <w:szCs w:val="24"/>
            <w:u w:val="single"/>
            <w:lang w:val="en-US"/>
          </w:rPr>
          <w:t>alushta</w:t>
        </w:r>
        <w:r w:rsidRPr="00844DFD">
          <w:rPr>
            <w:color w:val="0000FF"/>
            <w:sz w:val="24"/>
            <w:szCs w:val="24"/>
            <w:u w:val="single"/>
          </w:rPr>
          <w:t>-</w:t>
        </w:r>
        <w:r w:rsidRPr="00106084">
          <w:rPr>
            <w:color w:val="0000FF"/>
            <w:sz w:val="24"/>
            <w:szCs w:val="24"/>
            <w:u w:val="single"/>
            <w:lang w:val="en-US"/>
          </w:rPr>
          <w:t>school</w:t>
        </w:r>
        <w:r w:rsidRPr="00844DFD">
          <w:rPr>
            <w:color w:val="0000FF"/>
            <w:sz w:val="24"/>
            <w:szCs w:val="24"/>
            <w:u w:val="single"/>
          </w:rPr>
          <w:t>3@</w:t>
        </w:r>
        <w:r w:rsidRPr="00106084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844DF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0608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06084" w:rsidRPr="00844DFD" w:rsidRDefault="00106084" w:rsidP="00106084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F97098" w:rsidRPr="00844DFD" w:rsidRDefault="00F97098" w:rsidP="00280641">
      <w:pPr>
        <w:spacing w:after="33" w:line="259" w:lineRule="auto"/>
        <w:ind w:left="0" w:right="0" w:firstLine="0"/>
        <w:jc w:val="left"/>
      </w:pPr>
    </w:p>
    <w:p w:rsidR="001203E3" w:rsidRDefault="00137409" w:rsidP="001203E3">
      <w:pPr>
        <w:pStyle w:val="1"/>
        <w:numPr>
          <w:ilvl w:val="0"/>
          <w:numId w:val="0"/>
        </w:numPr>
        <w:ind w:right="4"/>
        <w:jc w:val="center"/>
      </w:pPr>
      <w:r>
        <w:t>ИНФОРМАЦИЯ</w:t>
      </w:r>
    </w:p>
    <w:p w:rsidR="001203E3" w:rsidRDefault="00137409" w:rsidP="001203E3">
      <w:pPr>
        <w:pStyle w:val="1"/>
        <w:numPr>
          <w:ilvl w:val="0"/>
          <w:numId w:val="0"/>
        </w:numPr>
        <w:ind w:right="4"/>
        <w:jc w:val="center"/>
      </w:pPr>
      <w:r>
        <w:t>о ходе и результатах реа</w:t>
      </w:r>
      <w:r w:rsidR="001203E3">
        <w:t>лизации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программы инновационной площадки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«Взаимосвязь печатных и электронных ресурсов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для достижения планируемых результатов обучения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в начальной школе»</w:t>
      </w:r>
    </w:p>
    <w:p w:rsidR="00F97098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 xml:space="preserve"> 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3637"/>
        <w:gridCol w:w="3477"/>
        <w:gridCol w:w="2809"/>
      </w:tblGrid>
      <w:tr w:rsidR="001C2767" w:rsidTr="00E407DF">
        <w:tc>
          <w:tcPr>
            <w:tcW w:w="9923" w:type="dxa"/>
            <w:gridSpan w:val="3"/>
          </w:tcPr>
          <w:p w:rsidR="001C2767" w:rsidRPr="001C2767" w:rsidRDefault="001C2767" w:rsidP="001C2767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1C2767">
              <w:rPr>
                <w:b/>
              </w:rPr>
              <w:t>Сведения о региональной инновационной площадке</w:t>
            </w:r>
          </w:p>
        </w:tc>
      </w:tr>
      <w:tr w:rsidR="001C2767" w:rsidTr="001C2767">
        <w:tc>
          <w:tcPr>
            <w:tcW w:w="3828" w:type="dxa"/>
          </w:tcPr>
          <w:p w:rsidR="001C2767" w:rsidRDefault="001C2767" w:rsidP="001C2767">
            <w:pPr>
              <w:ind w:left="0" w:right="0" w:firstLine="0"/>
            </w:pPr>
            <w:r w:rsidRPr="001C2767">
              <w:t>1.1. Полное наименование региональной инновационной площадки (далее - РИП)</w:t>
            </w:r>
          </w:p>
        </w:tc>
        <w:tc>
          <w:tcPr>
            <w:tcW w:w="6095" w:type="dxa"/>
            <w:gridSpan w:val="2"/>
          </w:tcPr>
          <w:p w:rsidR="001C2767" w:rsidRDefault="00784EB1" w:rsidP="001C2767">
            <w:pPr>
              <w:ind w:left="0" w:firstLine="0"/>
            </w:pPr>
            <w:r>
              <w:t>Муниципальное общеобразовательное учреждение «Школа №3» города Алушта</w:t>
            </w:r>
            <w:r w:rsidR="001203E3">
              <w:t xml:space="preserve"> Республики Крым</w:t>
            </w:r>
          </w:p>
        </w:tc>
      </w:tr>
      <w:tr w:rsidR="001C2767" w:rsidTr="001C2767">
        <w:tc>
          <w:tcPr>
            <w:tcW w:w="3828" w:type="dxa"/>
          </w:tcPr>
          <w:p w:rsidR="001C2767" w:rsidRDefault="001C2767" w:rsidP="001C2767">
            <w:pPr>
              <w:tabs>
                <w:tab w:val="left" w:pos="2932"/>
              </w:tabs>
              <w:ind w:left="0" w:firstLine="0"/>
            </w:pPr>
            <w:r>
              <w:t xml:space="preserve">1.2.Полное </w:t>
            </w:r>
            <w:r w:rsidRPr="001C2767">
              <w:t xml:space="preserve">наименование учредителя РИП  </w:t>
            </w:r>
          </w:p>
        </w:tc>
        <w:tc>
          <w:tcPr>
            <w:tcW w:w="6095" w:type="dxa"/>
            <w:gridSpan w:val="2"/>
          </w:tcPr>
          <w:p w:rsidR="001C2767" w:rsidRDefault="00784EB1" w:rsidP="001C2767">
            <w:pPr>
              <w:ind w:left="0" w:firstLine="0"/>
            </w:pPr>
            <w:r>
              <w:t>Управление образования и молодежи Администрации города Алушты Республики Крым</w:t>
            </w:r>
          </w:p>
        </w:tc>
      </w:tr>
      <w:tr w:rsidR="001C2767" w:rsidTr="001C2767">
        <w:tc>
          <w:tcPr>
            <w:tcW w:w="3828" w:type="dxa"/>
          </w:tcPr>
          <w:p w:rsidR="001C2767" w:rsidRDefault="001C2767" w:rsidP="001C2767">
            <w:pPr>
              <w:ind w:left="0" w:firstLine="0"/>
            </w:pPr>
            <w:r w:rsidRPr="001C2767">
              <w:t>1.3. Тип РИП</w:t>
            </w:r>
          </w:p>
        </w:tc>
        <w:tc>
          <w:tcPr>
            <w:tcW w:w="6095" w:type="dxa"/>
            <w:gridSpan w:val="2"/>
          </w:tcPr>
          <w:p w:rsidR="001C2767" w:rsidRDefault="00034440" w:rsidP="001C2767">
            <w:pPr>
              <w:ind w:left="0" w:firstLine="0"/>
            </w:pPr>
            <w:r>
              <w:t>Республиканский ресурсный центр</w:t>
            </w:r>
            <w:r w:rsidR="00624104">
              <w:t xml:space="preserve"> </w:t>
            </w:r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t xml:space="preserve">1.4. Юридический адрес РИП  </w:t>
            </w:r>
          </w:p>
        </w:tc>
        <w:tc>
          <w:tcPr>
            <w:tcW w:w="6095" w:type="dxa"/>
            <w:gridSpan w:val="2"/>
          </w:tcPr>
          <w:p w:rsidR="008D2DA0" w:rsidRDefault="008D2DA0" w:rsidP="008D2DA0">
            <w:pPr>
              <w:ind w:left="0" w:firstLine="0"/>
            </w:pPr>
            <w:r w:rsidRPr="005D1608">
              <w:t xml:space="preserve">298517 </w:t>
            </w:r>
            <w:r>
              <w:t xml:space="preserve">Российская Федерация, </w:t>
            </w:r>
            <w:r w:rsidRPr="005D1608">
              <w:t xml:space="preserve">Республика Крым, </w:t>
            </w:r>
            <w:proofErr w:type="spellStart"/>
            <w:r w:rsidRPr="005D1608">
              <w:t>г.Алушта</w:t>
            </w:r>
            <w:proofErr w:type="spellEnd"/>
            <w:r w:rsidRPr="005D1608">
              <w:t xml:space="preserve">, </w:t>
            </w:r>
            <w:proofErr w:type="spellStart"/>
            <w:r w:rsidRPr="005D1608">
              <w:t>ул.Ялтинская</w:t>
            </w:r>
            <w:proofErr w:type="spellEnd"/>
            <w:r>
              <w:t>,</w:t>
            </w:r>
            <w:r w:rsidRPr="005D1608">
              <w:t xml:space="preserve"> 19а</w:t>
            </w:r>
          </w:p>
        </w:tc>
      </w:tr>
      <w:tr w:rsidR="001C2767" w:rsidTr="001C2767">
        <w:tc>
          <w:tcPr>
            <w:tcW w:w="3828" w:type="dxa"/>
          </w:tcPr>
          <w:p w:rsidR="001C2767" w:rsidRDefault="001C2767" w:rsidP="001C2767">
            <w:pPr>
              <w:ind w:left="0" w:firstLine="0"/>
            </w:pPr>
            <w:r w:rsidRPr="001C2767">
              <w:t xml:space="preserve">1.5. Руководитель РИП  </w:t>
            </w:r>
          </w:p>
        </w:tc>
        <w:tc>
          <w:tcPr>
            <w:tcW w:w="6095" w:type="dxa"/>
            <w:gridSpan w:val="2"/>
          </w:tcPr>
          <w:p w:rsidR="001C2767" w:rsidRDefault="008D2DA0" w:rsidP="001C2767">
            <w:pPr>
              <w:ind w:left="0" w:firstLine="0"/>
            </w:pPr>
            <w:proofErr w:type="spellStart"/>
            <w:r>
              <w:t>Ситенко</w:t>
            </w:r>
            <w:proofErr w:type="spellEnd"/>
            <w:r>
              <w:t xml:space="preserve"> Тамара Сергеевна</w:t>
            </w:r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t xml:space="preserve">1.6. Телефон, факс РИП  </w:t>
            </w:r>
          </w:p>
        </w:tc>
        <w:tc>
          <w:tcPr>
            <w:tcW w:w="6095" w:type="dxa"/>
            <w:gridSpan w:val="2"/>
          </w:tcPr>
          <w:p w:rsidR="008D2DA0" w:rsidRDefault="008D2DA0" w:rsidP="008D2DA0">
            <w:pPr>
              <w:ind w:left="0" w:firstLine="0"/>
            </w:pPr>
            <w:r>
              <w:t>Тел</w:t>
            </w:r>
            <w:r w:rsidRPr="00FA4847">
              <w:rPr>
                <w:lang w:val="en-US"/>
              </w:rPr>
              <w:t>. (06560) 5-34-92, 5-49-39</w:t>
            </w:r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t>1.7. Адрес электронной по</w:t>
            </w:r>
            <w:r>
              <w:t>чты</w:t>
            </w:r>
          </w:p>
        </w:tc>
        <w:tc>
          <w:tcPr>
            <w:tcW w:w="6095" w:type="dxa"/>
            <w:gridSpan w:val="2"/>
          </w:tcPr>
          <w:p w:rsidR="008D2DA0" w:rsidRDefault="00EA752A" w:rsidP="008D2DA0">
            <w:pPr>
              <w:ind w:left="0" w:firstLine="0"/>
            </w:pPr>
            <w:hyperlink r:id="rId6" w:history="1">
              <w:r w:rsidR="008D2DA0" w:rsidRPr="00D41844">
                <w:rPr>
                  <w:rStyle w:val="a5"/>
                  <w:lang w:val="en-US"/>
                </w:rPr>
                <w:t>alushta-school3@yandex.ru</w:t>
              </w:r>
            </w:hyperlink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t xml:space="preserve">1.8. Официальный сайт РИП со ссылкой на проект и отчет  </w:t>
            </w:r>
          </w:p>
        </w:tc>
        <w:tc>
          <w:tcPr>
            <w:tcW w:w="6095" w:type="dxa"/>
            <w:gridSpan w:val="2"/>
          </w:tcPr>
          <w:p w:rsidR="008D2DA0" w:rsidRDefault="00EA752A" w:rsidP="008D2DA0">
            <w:pPr>
              <w:ind w:left="0" w:firstLine="0"/>
            </w:pPr>
            <w:hyperlink r:id="rId7" w:history="1">
              <w:r w:rsidR="008D2DA0">
                <w:rPr>
                  <w:rStyle w:val="a5"/>
                  <w:lang w:val="en-US"/>
                </w:rPr>
                <w:t>alushtaschool3.edu</w:t>
              </w:r>
              <w:r w:rsidR="008D2DA0" w:rsidRPr="00D41844">
                <w:rPr>
                  <w:rStyle w:val="a5"/>
                  <w:lang w:val="en-US"/>
                </w:rPr>
                <w:t>.ru</w:t>
              </w:r>
            </w:hyperlink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t xml:space="preserve">1.9. Состав авторов проекта с указанием функционала  </w:t>
            </w:r>
          </w:p>
        </w:tc>
        <w:tc>
          <w:tcPr>
            <w:tcW w:w="6095" w:type="dxa"/>
            <w:gridSpan w:val="2"/>
          </w:tcPr>
          <w:p w:rsidR="008D2DA0" w:rsidRDefault="008D2DA0" w:rsidP="008D2DA0">
            <w:pPr>
              <w:ind w:left="0" w:right="176" w:firstLine="0"/>
            </w:pPr>
            <w:r w:rsidRPr="007C238B">
              <w:rPr>
                <w:i/>
              </w:rPr>
              <w:t>Научный консультант</w:t>
            </w:r>
            <w:r>
              <w:t xml:space="preserve">: </w:t>
            </w:r>
          </w:p>
          <w:p w:rsidR="008D2DA0" w:rsidRDefault="008D2DA0" w:rsidP="008D2DA0">
            <w:pPr>
              <w:ind w:left="0" w:right="176" w:firstLine="0"/>
            </w:pPr>
            <w:r w:rsidRPr="007C238B">
              <w:rPr>
                <w:b/>
              </w:rPr>
              <w:t>Соломатин А. М.</w:t>
            </w:r>
            <w:r>
              <w:t>, руководитель</w:t>
            </w:r>
            <w:r w:rsidRPr="007C238B">
              <w:t xml:space="preserve"> научно-методического отдела издательства «Академкнига/Учебник»</w:t>
            </w:r>
            <w:r>
              <w:t>.</w:t>
            </w:r>
          </w:p>
          <w:p w:rsidR="008D2DA0" w:rsidRDefault="008D2DA0" w:rsidP="008D2DA0">
            <w:pPr>
              <w:ind w:left="0" w:right="176" w:firstLine="0"/>
            </w:pPr>
            <w:r w:rsidRPr="007C238B">
              <w:rPr>
                <w:i/>
              </w:rPr>
              <w:t>Функционал</w:t>
            </w:r>
            <w:r>
              <w:t>:</w:t>
            </w:r>
          </w:p>
          <w:p w:rsidR="008D2DA0" w:rsidRDefault="008D2DA0" w:rsidP="008D2DA0">
            <w:pPr>
              <w:ind w:left="0" w:right="176" w:firstLine="0"/>
            </w:pPr>
            <w:r>
              <w:t>Научное сопровождение проекта.</w:t>
            </w:r>
          </w:p>
          <w:p w:rsidR="008D2DA0" w:rsidRDefault="008D2DA0" w:rsidP="008D2DA0">
            <w:pPr>
              <w:ind w:left="0" w:right="176" w:firstLine="0"/>
            </w:pPr>
            <w:r>
              <w:lastRenderedPageBreak/>
              <w:t>Осуществление научного консультирования инновационной деятельности.</w:t>
            </w:r>
          </w:p>
          <w:p w:rsidR="008D2DA0" w:rsidRDefault="008D2DA0" w:rsidP="008D2DA0">
            <w:pPr>
              <w:ind w:left="0" w:right="176" w:firstLine="0"/>
            </w:pPr>
            <w:r>
              <w:t>Организация научных исследований и разработок по теме исследования.</w:t>
            </w:r>
          </w:p>
          <w:p w:rsidR="008D2DA0" w:rsidRDefault="008D2DA0" w:rsidP="008D2DA0">
            <w:pPr>
              <w:ind w:left="0" w:right="176" w:firstLine="0"/>
            </w:pPr>
            <w:r>
              <w:t xml:space="preserve">Консультирование работы творческих групп по основным направлениям инновационной </w:t>
            </w:r>
          </w:p>
          <w:p w:rsidR="008D2DA0" w:rsidRDefault="008D2DA0" w:rsidP="008D2DA0">
            <w:pPr>
              <w:ind w:left="0" w:right="176" w:firstLine="0"/>
            </w:pPr>
            <w:r>
              <w:t>деятельности.</w:t>
            </w:r>
          </w:p>
          <w:p w:rsidR="008D2DA0" w:rsidRDefault="008D2DA0" w:rsidP="008D2DA0">
            <w:pPr>
              <w:ind w:left="0" w:right="176" w:firstLine="0"/>
            </w:pPr>
            <w:r>
              <w:t>Корректировка программы исследования на учебный год.</w:t>
            </w:r>
          </w:p>
          <w:p w:rsidR="008D2DA0" w:rsidRDefault="008D2DA0" w:rsidP="008D2DA0">
            <w:pPr>
              <w:ind w:left="0" w:right="176" w:firstLine="0"/>
            </w:pPr>
            <w:r>
              <w:t>Анализ аналитических материалов по результатам проекта.</w:t>
            </w:r>
          </w:p>
          <w:p w:rsidR="008D2DA0" w:rsidRDefault="008D2DA0" w:rsidP="008D2DA0">
            <w:pPr>
              <w:ind w:left="0" w:right="176" w:firstLine="0"/>
            </w:pPr>
            <w:proofErr w:type="spellStart"/>
            <w:r w:rsidRPr="00BD21E0">
              <w:rPr>
                <w:b/>
              </w:rPr>
              <w:t>Ситенко</w:t>
            </w:r>
            <w:proofErr w:type="spellEnd"/>
            <w:r w:rsidRPr="00BD21E0">
              <w:rPr>
                <w:b/>
              </w:rPr>
              <w:t xml:space="preserve"> Т.С.</w:t>
            </w:r>
            <w:r>
              <w:rPr>
                <w:b/>
              </w:rPr>
              <w:t xml:space="preserve">, </w:t>
            </w:r>
            <w:r>
              <w:t>директор МОУ «Школа №3» города Алушта</w:t>
            </w:r>
          </w:p>
          <w:p w:rsidR="008D2DA0" w:rsidRDefault="008D2DA0" w:rsidP="008D2DA0">
            <w:pPr>
              <w:ind w:left="0" w:right="176" w:firstLine="0"/>
            </w:pPr>
            <w:r w:rsidRPr="007C238B">
              <w:rPr>
                <w:i/>
              </w:rPr>
              <w:t>Функционал</w:t>
            </w:r>
            <w:r>
              <w:t>:</w:t>
            </w:r>
          </w:p>
          <w:p w:rsidR="008D2DA0" w:rsidRDefault="008D2DA0" w:rsidP="008D2DA0">
            <w:pPr>
              <w:ind w:left="0" w:right="176" w:firstLine="0"/>
            </w:pPr>
            <w:r>
              <w:t>Осуществление общего контроля и руководства инновационной деятельности.</w:t>
            </w:r>
          </w:p>
          <w:p w:rsidR="008D2DA0" w:rsidRPr="00BD21E0" w:rsidRDefault="008D2DA0" w:rsidP="008D2DA0">
            <w:pPr>
              <w:ind w:left="0" w:right="176" w:firstLine="0"/>
            </w:pPr>
            <w:r>
              <w:t>Координация действий исполнителей (на базе школы), обобщение совместно с участниками проекта полученных результатов.</w:t>
            </w:r>
          </w:p>
          <w:p w:rsidR="008D2DA0" w:rsidRDefault="008D2DA0" w:rsidP="008D2DA0">
            <w:pPr>
              <w:ind w:left="0" w:right="176" w:firstLine="0"/>
            </w:pPr>
            <w:r w:rsidRPr="007C238B">
              <w:rPr>
                <w:b/>
              </w:rPr>
              <w:t>Бабич И.В.,</w:t>
            </w:r>
            <w:r w:rsidR="00624104">
              <w:t xml:space="preserve"> заместитель директора</w:t>
            </w:r>
          </w:p>
          <w:p w:rsidR="008D2DA0" w:rsidRDefault="008D2DA0" w:rsidP="008D2DA0">
            <w:pPr>
              <w:ind w:left="0" w:right="176" w:firstLine="0"/>
            </w:pPr>
            <w:r w:rsidRPr="007C238B">
              <w:rPr>
                <w:i/>
              </w:rPr>
              <w:t>Функционал</w:t>
            </w:r>
            <w:r>
              <w:t>:</w:t>
            </w:r>
          </w:p>
          <w:p w:rsidR="008D2DA0" w:rsidRDefault="008D2DA0" w:rsidP="008D2DA0">
            <w:pPr>
              <w:ind w:left="0" w:right="176" w:firstLine="0"/>
            </w:pPr>
            <w:r>
              <w:t>Разработка локальных нормативно-</w:t>
            </w:r>
          </w:p>
          <w:p w:rsidR="008D2DA0" w:rsidRDefault="008D2DA0" w:rsidP="008D2DA0">
            <w:pPr>
              <w:ind w:left="0" w:right="176" w:firstLine="0"/>
            </w:pPr>
            <w:r>
              <w:t>правовых актов для реализации проекта.</w:t>
            </w:r>
          </w:p>
          <w:p w:rsidR="008D2DA0" w:rsidRDefault="008D2DA0" w:rsidP="008D2DA0">
            <w:pPr>
              <w:ind w:left="0" w:right="176" w:firstLine="0"/>
            </w:pPr>
            <w:r>
              <w:t>Проведение семинаров, консультаций, педагогических советов.</w:t>
            </w:r>
          </w:p>
          <w:p w:rsidR="008D2DA0" w:rsidRDefault="008D2DA0" w:rsidP="008D2DA0">
            <w:pPr>
              <w:ind w:left="0" w:firstLine="0"/>
            </w:pPr>
            <w:r>
              <w:t>Аналитическая деятельность по инновационному проекту.</w:t>
            </w:r>
          </w:p>
        </w:tc>
      </w:tr>
      <w:tr w:rsidR="008D2DA0" w:rsidTr="001C2767">
        <w:tc>
          <w:tcPr>
            <w:tcW w:w="3828" w:type="dxa"/>
          </w:tcPr>
          <w:p w:rsidR="008D2DA0" w:rsidRPr="001C2767" w:rsidRDefault="008D2DA0" w:rsidP="008D2DA0">
            <w:pPr>
              <w:ind w:left="0" w:firstLine="0"/>
            </w:pPr>
            <w:r w:rsidRPr="001C2767">
              <w:lastRenderedPageBreak/>
              <w:t>1.10. При необходимости указать организации, высту</w:t>
            </w:r>
            <w:r w:rsidR="00D2480A">
              <w:t>пающие соисполнителями программы</w:t>
            </w:r>
          </w:p>
        </w:tc>
        <w:tc>
          <w:tcPr>
            <w:tcW w:w="6095" w:type="dxa"/>
            <w:gridSpan w:val="2"/>
          </w:tcPr>
          <w:p w:rsidR="008D2DA0" w:rsidRDefault="00624104" w:rsidP="008D2DA0">
            <w:pPr>
              <w:ind w:left="0" w:firstLine="0"/>
            </w:pPr>
            <w:r>
              <w:t>Издательство «Академкнига/Учебник» - осуществление научного сопровождения проекта.</w:t>
            </w:r>
          </w:p>
        </w:tc>
      </w:tr>
      <w:tr w:rsidR="008D2DA0" w:rsidTr="001C2767">
        <w:tc>
          <w:tcPr>
            <w:tcW w:w="3828" w:type="dxa"/>
          </w:tcPr>
          <w:p w:rsidR="008D2DA0" w:rsidRPr="001C2767" w:rsidRDefault="008D2DA0" w:rsidP="008D2DA0">
            <w:pPr>
              <w:ind w:left="0" w:firstLine="0"/>
            </w:pPr>
            <w:r w:rsidRPr="001C2767">
              <w:t xml:space="preserve">1.11. Тема </w:t>
            </w:r>
            <w:r w:rsidR="00D2480A">
              <w:t>программы инновационной площадки</w:t>
            </w:r>
          </w:p>
        </w:tc>
        <w:tc>
          <w:tcPr>
            <w:tcW w:w="6095" w:type="dxa"/>
            <w:gridSpan w:val="2"/>
          </w:tcPr>
          <w:p w:rsidR="008D2DA0" w:rsidRDefault="008D2DA0" w:rsidP="008D2DA0">
            <w:pPr>
              <w:ind w:left="0" w:firstLine="0"/>
            </w:pPr>
            <w:r>
              <w:t>«Взаимосвязь печатных и электронных ресурсов для достижения планируемых результатов обучения в начальной школе»</w:t>
            </w:r>
          </w:p>
        </w:tc>
      </w:tr>
      <w:tr w:rsidR="008D2DA0" w:rsidTr="001C2767">
        <w:tc>
          <w:tcPr>
            <w:tcW w:w="3828" w:type="dxa"/>
          </w:tcPr>
          <w:p w:rsidR="008D2DA0" w:rsidRPr="001C2767" w:rsidRDefault="00D2480A" w:rsidP="008D2DA0">
            <w:pPr>
              <w:ind w:left="0" w:firstLine="0"/>
            </w:pPr>
            <w:r>
              <w:t>1.12. Цель программы</w:t>
            </w:r>
          </w:p>
        </w:tc>
        <w:tc>
          <w:tcPr>
            <w:tcW w:w="6095" w:type="dxa"/>
            <w:gridSpan w:val="2"/>
          </w:tcPr>
          <w:p w:rsidR="008D2DA0" w:rsidRDefault="00D2480A" w:rsidP="008D2DA0">
            <w:pPr>
              <w:ind w:left="0" w:firstLine="0"/>
            </w:pPr>
            <w:r>
              <w:t>Р</w:t>
            </w:r>
            <w:r w:rsidR="008D2DA0" w:rsidRPr="00A23066">
              <w:t xml:space="preserve">азработать содержательные и технологические решения по использованию взаимосвязанных печатных и электронных </w:t>
            </w:r>
            <w:r w:rsidR="008D2DA0" w:rsidRPr="00A23066">
              <w:lastRenderedPageBreak/>
              <w:t>образовательных ресурсов для повышения эффективности образовательной деятельности в</w:t>
            </w:r>
            <w:r w:rsidR="001203E3">
              <w:t xml:space="preserve"> начальной школе.</w:t>
            </w:r>
          </w:p>
        </w:tc>
      </w:tr>
      <w:tr w:rsidR="008D2DA0" w:rsidTr="001C2767">
        <w:tc>
          <w:tcPr>
            <w:tcW w:w="3828" w:type="dxa"/>
          </w:tcPr>
          <w:p w:rsidR="008D2DA0" w:rsidRPr="001C2767" w:rsidRDefault="00D2480A" w:rsidP="008D2DA0">
            <w:pPr>
              <w:ind w:left="0" w:firstLine="0"/>
            </w:pPr>
            <w:r>
              <w:lastRenderedPageBreak/>
              <w:t>1.13.Задачи программы</w:t>
            </w:r>
          </w:p>
        </w:tc>
        <w:tc>
          <w:tcPr>
            <w:tcW w:w="6095" w:type="dxa"/>
            <w:gridSpan w:val="2"/>
          </w:tcPr>
          <w:p w:rsidR="00624104" w:rsidRDefault="00624104" w:rsidP="00624104">
            <w:pPr>
              <w:ind w:left="0" w:right="34" w:firstLine="567"/>
            </w:pPr>
            <w:r>
              <w:t>- изучение возможностей использования электронных образовательных ресурсов для организации урочной и внеурочной деятельности младших школьников;</w:t>
            </w:r>
          </w:p>
          <w:p w:rsidR="00624104" w:rsidRDefault="00624104" w:rsidP="00624104">
            <w:pPr>
              <w:ind w:left="0" w:right="34" w:firstLine="567"/>
            </w:pPr>
            <w:r>
              <w:t>- разработка содержательных и технологических моделей проведения уроков, организации внеурочной деятельности с учетом оптимального применения печатных и электронных форм учебников;</w:t>
            </w:r>
          </w:p>
          <w:p w:rsidR="00624104" w:rsidRDefault="00624104" w:rsidP="00624104">
            <w:pPr>
              <w:ind w:left="0" w:right="34" w:firstLine="567"/>
            </w:pPr>
            <w:r>
              <w:t>- обеспечение реализации в образовательной деятельности системы «Перспективная начальная школа», входящей в федеральный перечень учебников и имеющей учебники и учебные пособия в печатной и электронной формах;</w:t>
            </w:r>
          </w:p>
          <w:p w:rsidR="00624104" w:rsidRDefault="00624104" w:rsidP="00624104">
            <w:pPr>
              <w:ind w:left="0" w:right="34" w:firstLine="567"/>
            </w:pPr>
            <w:r>
              <w:t>- выявление наиболее эффективных методических и дидактических решений по использованию вариативных ресурсов для оценки образовательных достижений младших школьников;</w:t>
            </w:r>
          </w:p>
          <w:p w:rsidR="00624104" w:rsidRDefault="00624104" w:rsidP="00624104">
            <w:pPr>
              <w:pStyle w:val="a4"/>
              <w:ind w:left="0" w:right="176" w:firstLine="567"/>
              <w:jc w:val="left"/>
            </w:pPr>
            <w:r>
              <w:t>- обеспечение повышения квалификации педагогов по вопросам применения взаимосвязанных печатных и электронных ресурсов в начальной школе</w:t>
            </w:r>
          </w:p>
          <w:p w:rsidR="008D2DA0" w:rsidRDefault="008D2DA0" w:rsidP="008D2DA0">
            <w:pPr>
              <w:ind w:left="0" w:firstLine="0"/>
            </w:pPr>
          </w:p>
        </w:tc>
      </w:tr>
      <w:tr w:rsidR="008D2DA0" w:rsidTr="001C2767">
        <w:tc>
          <w:tcPr>
            <w:tcW w:w="3828" w:type="dxa"/>
          </w:tcPr>
          <w:p w:rsidR="008D2DA0" w:rsidRPr="001C2767" w:rsidRDefault="00D2480A" w:rsidP="008D2DA0">
            <w:pPr>
              <w:ind w:left="0" w:firstLine="0"/>
            </w:pPr>
            <w:r>
              <w:t>1.14. Срок реализации программы</w:t>
            </w:r>
          </w:p>
        </w:tc>
        <w:tc>
          <w:tcPr>
            <w:tcW w:w="6095" w:type="dxa"/>
            <w:gridSpan w:val="2"/>
          </w:tcPr>
          <w:p w:rsidR="008D2DA0" w:rsidRDefault="00624104" w:rsidP="008D2DA0">
            <w:pPr>
              <w:ind w:left="0" w:firstLine="0"/>
            </w:pPr>
            <w:r>
              <w:t>4 года</w:t>
            </w:r>
            <w:r w:rsidR="00742E40">
              <w:t>: октябрь 2017года – октябрь 2021 года (на основании приказа Минобразования Крыма от 09.10.2017г №2499)</w:t>
            </w:r>
          </w:p>
        </w:tc>
      </w:tr>
      <w:tr w:rsidR="008D2DA0" w:rsidTr="001C2767">
        <w:tc>
          <w:tcPr>
            <w:tcW w:w="3828" w:type="dxa"/>
          </w:tcPr>
          <w:p w:rsidR="008D2DA0" w:rsidRPr="00E476C4" w:rsidRDefault="00D2480A" w:rsidP="008D2DA0">
            <w:pPr>
              <w:ind w:left="0" w:firstLine="0"/>
            </w:pPr>
            <w:r>
              <w:t xml:space="preserve">1.15. Этап реализации программы </w:t>
            </w:r>
            <w:r w:rsidR="00E476C4" w:rsidRPr="00E476C4">
              <w:t xml:space="preserve">- </w:t>
            </w:r>
            <w:r w:rsidR="00E476C4">
              <w:t>проделанная   работа в рамках инновационной площадки</w:t>
            </w:r>
          </w:p>
        </w:tc>
        <w:tc>
          <w:tcPr>
            <w:tcW w:w="6095" w:type="dxa"/>
            <w:gridSpan w:val="2"/>
          </w:tcPr>
          <w:p w:rsidR="00B53CBA" w:rsidRDefault="00B53CBA" w:rsidP="00B53CBA">
            <w:pPr>
              <w:ind w:left="0" w:right="176" w:firstLine="567"/>
            </w:pPr>
            <w:r w:rsidRPr="00B53CBA">
              <w:t>С 2016 года</w:t>
            </w:r>
            <w:r>
              <w:t xml:space="preserve"> коллектив педагогов – участников инновационного проекта изучал научно-правовую базу при подготовке и прохождения экспертизы</w:t>
            </w:r>
            <w:r w:rsidR="005227B5">
              <w:t xml:space="preserve"> в </w:t>
            </w:r>
            <w:proofErr w:type="spellStart"/>
            <w:r w:rsidR="005227B5">
              <w:t>КРИППо</w:t>
            </w:r>
            <w:proofErr w:type="spellEnd"/>
            <w:r>
              <w:t xml:space="preserve"> инновационного проекта. Была проведена диагностика возможностей печатных и электронных ресурсов для образовательной деятельности обучающихся. В ходе изучения программы формирования УУД, особое внимание было уделено:</w:t>
            </w:r>
          </w:p>
          <w:p w:rsidR="00B53CBA" w:rsidRDefault="00B53CBA" w:rsidP="00B53CBA">
            <w:pPr>
              <w:ind w:left="0" w:right="176" w:firstLine="567"/>
            </w:pPr>
            <w:r>
              <w:lastRenderedPageBreak/>
              <w:t>- проектной и исследовательской деятельности младших школьников на основе развертывания программ урочной и внеурочной деятельности;</w:t>
            </w:r>
          </w:p>
          <w:p w:rsidR="00B53CBA" w:rsidRDefault="00B53CBA" w:rsidP="00B53CBA">
            <w:pPr>
              <w:ind w:left="0" w:right="176" w:firstLine="567"/>
            </w:pPr>
            <w:r>
              <w:t>- ресурсам информационно-коммуникативных технологий;</w:t>
            </w:r>
          </w:p>
          <w:p w:rsidR="00B53CBA" w:rsidRDefault="00B53CBA" w:rsidP="00B53CBA">
            <w:pPr>
              <w:ind w:left="0" w:right="176" w:firstLine="567"/>
            </w:pPr>
            <w:r>
              <w:t>- применению электронных образовательных ресурсов;</w:t>
            </w:r>
          </w:p>
          <w:p w:rsidR="00B53CBA" w:rsidRDefault="00B53CBA" w:rsidP="00B53CBA">
            <w:pPr>
              <w:ind w:left="0" w:right="176" w:firstLine="567"/>
            </w:pPr>
            <w:r>
              <w:t>- формированию у детей самооценки достижений в учебе и общественно-полезной деятельности.</w:t>
            </w:r>
          </w:p>
          <w:p w:rsidR="00B53CBA" w:rsidRDefault="00B53CBA" w:rsidP="00B53CBA">
            <w:pPr>
              <w:pStyle w:val="a4"/>
              <w:ind w:left="176" w:right="34" w:firstLine="0"/>
            </w:pPr>
            <w:r>
              <w:t xml:space="preserve">Консультации по организации педагогической деятельности с учителями проводил руководителя </w:t>
            </w:r>
            <w:r w:rsidRPr="007C238B">
              <w:t>научно-ме</w:t>
            </w:r>
            <w:r>
              <w:t xml:space="preserve">тодического отдела издательства </w:t>
            </w:r>
            <w:r w:rsidRPr="007C238B">
              <w:t>«Академкнига/Учебник»</w:t>
            </w:r>
            <w:r>
              <w:t>, научный консультант Соломатин А.М.</w:t>
            </w:r>
            <w:r w:rsidR="00D23CDB">
              <w:t xml:space="preserve"> </w:t>
            </w:r>
            <w:proofErr w:type="gramStart"/>
            <w:r w:rsidR="00D23CDB">
              <w:t>( апрель</w:t>
            </w:r>
            <w:proofErr w:type="gramEnd"/>
            <w:r w:rsidR="00D23CDB">
              <w:t xml:space="preserve"> 2015</w:t>
            </w:r>
            <w:r>
              <w:t xml:space="preserve"> года</w:t>
            </w:r>
            <w:r w:rsidR="00D23CDB">
              <w:t>, март 2016 года, сентябрь 2017 года)</w:t>
            </w:r>
          </w:p>
          <w:p w:rsidR="004E57C8" w:rsidRDefault="004E57C8" w:rsidP="00B53CBA">
            <w:pPr>
              <w:pStyle w:val="a4"/>
              <w:ind w:left="176" w:right="34" w:firstLine="0"/>
            </w:pPr>
            <w:r>
              <w:t xml:space="preserve">Принимали участие в </w:t>
            </w:r>
            <w:proofErr w:type="spellStart"/>
            <w:r>
              <w:t>вебинарах</w:t>
            </w:r>
            <w:proofErr w:type="spellEnd"/>
            <w:r>
              <w:t>:</w:t>
            </w:r>
          </w:p>
          <w:p w:rsidR="004E57C8" w:rsidRDefault="00961112" w:rsidP="00B53CBA">
            <w:pPr>
              <w:pStyle w:val="a4"/>
              <w:ind w:left="176" w:right="34" w:firstLine="0"/>
            </w:pPr>
            <w:r>
              <w:t xml:space="preserve">- </w:t>
            </w:r>
            <w:r w:rsidR="004E57C8">
              <w:t>«Использование электронных форм учебников</w:t>
            </w:r>
            <w:r>
              <w:t xml:space="preserve"> в образовательной деятельности» (29.02.2016г.)</w:t>
            </w:r>
          </w:p>
          <w:p w:rsidR="00961112" w:rsidRDefault="00961112" w:rsidP="00B53CBA">
            <w:pPr>
              <w:pStyle w:val="a4"/>
              <w:ind w:left="176" w:right="34" w:firstLine="0"/>
            </w:pPr>
            <w:r>
              <w:t>- «Теория, практика и опыт проведения современного урока» (01.02.2016г.)</w:t>
            </w:r>
          </w:p>
          <w:p w:rsidR="00961112" w:rsidRDefault="00961112" w:rsidP="00B53CBA">
            <w:pPr>
              <w:pStyle w:val="a4"/>
              <w:ind w:left="176" w:right="34" w:firstLine="0"/>
            </w:pPr>
            <w:r>
              <w:t>Провели методическое объединение с практической частью для учителе</w:t>
            </w:r>
            <w:r w:rsidR="005227B5">
              <w:t>й начальных классов</w:t>
            </w:r>
            <w:proofErr w:type="gramStart"/>
            <w:r w:rsidR="005227B5">
              <w:t xml:space="preserve">  </w:t>
            </w:r>
            <w:r>
              <w:t xml:space="preserve"> «</w:t>
            </w:r>
            <w:proofErr w:type="gramEnd"/>
            <w:r>
              <w:t xml:space="preserve">Теория, практика и опыт проведения современного урока с использованием методики развивающего обучения </w:t>
            </w:r>
            <w:proofErr w:type="spellStart"/>
            <w:r>
              <w:t>Эльконина</w:t>
            </w:r>
            <w:proofErr w:type="spellEnd"/>
            <w:r>
              <w:t>-Давыдова.</w:t>
            </w:r>
          </w:p>
          <w:p w:rsidR="00961112" w:rsidRDefault="00961112" w:rsidP="00B53CBA">
            <w:pPr>
              <w:pStyle w:val="a4"/>
              <w:ind w:left="176" w:right="34" w:firstLine="0"/>
            </w:pPr>
            <w:r>
              <w:t xml:space="preserve">В январе </w:t>
            </w:r>
            <w:r w:rsidR="002B2673">
              <w:t>201</w:t>
            </w:r>
            <w:r w:rsidR="00E476C4">
              <w:t>7</w:t>
            </w:r>
            <w:r>
              <w:t xml:space="preserve"> года был проведен семинар-практикум по теме «Организация парной и групповой работы при использовании на уроке электронных образовательных ресурсов».</w:t>
            </w:r>
          </w:p>
          <w:p w:rsidR="00B53CBA" w:rsidRDefault="00961112" w:rsidP="005227B5">
            <w:pPr>
              <w:pStyle w:val="a4"/>
              <w:ind w:left="176" w:right="34" w:firstLine="0"/>
            </w:pPr>
            <w:r>
              <w:t>Ноябрь 2017 года – курсы подготовки и повышения квалификации педагогов</w:t>
            </w:r>
            <w:r w:rsidR="005227B5">
              <w:t xml:space="preserve">, работающих по проблеме инновационной </w:t>
            </w:r>
            <w:proofErr w:type="gramStart"/>
            <w:r w:rsidR="005227B5">
              <w:t xml:space="preserve">площадки </w:t>
            </w:r>
            <w:r>
              <w:t xml:space="preserve"> (</w:t>
            </w:r>
            <w:proofErr w:type="spellStart"/>
            <w:proofErr w:type="gramEnd"/>
            <w:r>
              <w:t>г.Симферополь</w:t>
            </w:r>
            <w:proofErr w:type="spellEnd"/>
            <w:r>
              <w:t>).</w:t>
            </w:r>
          </w:p>
          <w:p w:rsidR="005227B5" w:rsidRDefault="005227B5" w:rsidP="005227B5">
            <w:pPr>
              <w:pStyle w:val="a4"/>
              <w:ind w:left="176" w:right="34" w:firstLine="0"/>
            </w:pPr>
          </w:p>
          <w:p w:rsidR="008D2DA0" w:rsidRDefault="00961112" w:rsidP="00B53CBA">
            <w:pPr>
              <w:ind w:left="0" w:right="176" w:firstLine="567"/>
            </w:pPr>
            <w:r>
              <w:t>Р</w:t>
            </w:r>
            <w:r w:rsidR="00E0579F">
              <w:t xml:space="preserve">еализация </w:t>
            </w:r>
            <w:r w:rsidR="005227B5">
              <w:t>основного</w:t>
            </w:r>
            <w:r>
              <w:t xml:space="preserve"> этапа</w:t>
            </w:r>
            <w:r w:rsidR="00423938">
              <w:t xml:space="preserve"> </w:t>
            </w:r>
            <w:proofErr w:type="gramStart"/>
            <w:r w:rsidR="00423938">
              <w:t xml:space="preserve">программы </w:t>
            </w:r>
            <w:r>
              <w:t xml:space="preserve"> </w:t>
            </w:r>
            <w:r w:rsidR="00423938">
              <w:t>инновационной</w:t>
            </w:r>
            <w:proofErr w:type="gramEnd"/>
            <w:r w:rsidR="00423938">
              <w:t xml:space="preserve"> площадки началась с октября 2017 года</w:t>
            </w:r>
            <w:r w:rsidR="00E0579F">
              <w:t xml:space="preserve"> (методы- исследовательские, поисковые). </w:t>
            </w:r>
            <w:r w:rsidR="005227B5">
              <w:t xml:space="preserve">Основной целью </w:t>
            </w:r>
            <w:proofErr w:type="gramStart"/>
            <w:r w:rsidR="005227B5">
              <w:t xml:space="preserve">работы </w:t>
            </w:r>
            <w:r w:rsidR="00423938">
              <w:t xml:space="preserve"> является</w:t>
            </w:r>
            <w:proofErr w:type="gramEnd"/>
            <w:r w:rsidR="00423938">
              <w:t xml:space="preserve"> </w:t>
            </w:r>
            <w:r w:rsidR="00423938">
              <w:lastRenderedPageBreak/>
              <w:t>УРОК как основная форма реализации программных требований воспитания и образования обучающихся. Наибо</w:t>
            </w:r>
            <w:r w:rsidR="00D2480A">
              <w:t xml:space="preserve">лее эффективными </w:t>
            </w:r>
            <w:r w:rsidR="00423938">
              <w:t>для достижения целей и задач начального общего образования с помощью классно-урочной системы мы посчитали:</w:t>
            </w:r>
          </w:p>
          <w:p w:rsidR="00423938" w:rsidRDefault="00423938" w:rsidP="00B53CBA">
            <w:pPr>
              <w:ind w:left="0" w:right="176" w:firstLine="567"/>
            </w:pPr>
            <w:r>
              <w:t>-</w:t>
            </w:r>
            <w:proofErr w:type="spellStart"/>
            <w:r>
              <w:t>постразвивающую</w:t>
            </w:r>
            <w:proofErr w:type="spellEnd"/>
            <w:r>
              <w:t xml:space="preserve"> личностно-ориентированную систему начального общего образования «Перспективная начальная школа», основанную на идеях развивающего обучения </w:t>
            </w:r>
            <w:proofErr w:type="spellStart"/>
            <w:r>
              <w:t>Занкова</w:t>
            </w:r>
            <w:proofErr w:type="spellEnd"/>
            <w:r>
              <w:t xml:space="preserve"> и </w:t>
            </w:r>
            <w:proofErr w:type="spellStart"/>
            <w:r>
              <w:t>Эльконина</w:t>
            </w:r>
            <w:proofErr w:type="spellEnd"/>
            <w:r>
              <w:t>-Давыдова;</w:t>
            </w:r>
          </w:p>
          <w:p w:rsidR="00423938" w:rsidRDefault="00423938" w:rsidP="00B53CBA">
            <w:pPr>
              <w:ind w:left="0" w:right="176" w:firstLine="567"/>
            </w:pPr>
            <w:r>
              <w:t xml:space="preserve">- развивающую систему </w:t>
            </w:r>
            <w:proofErr w:type="spellStart"/>
            <w:r>
              <w:t>Занкова</w:t>
            </w:r>
            <w:proofErr w:type="spellEnd"/>
            <w:r>
              <w:t>;</w:t>
            </w:r>
          </w:p>
          <w:p w:rsidR="00423938" w:rsidRDefault="00423938" w:rsidP="00B53CBA">
            <w:pPr>
              <w:ind w:left="0" w:right="176" w:firstLine="567"/>
            </w:pPr>
            <w:r>
              <w:t xml:space="preserve">- развивающую систему </w:t>
            </w:r>
            <w:proofErr w:type="spellStart"/>
            <w:r>
              <w:t>Эльконина</w:t>
            </w:r>
            <w:proofErr w:type="spellEnd"/>
            <w:r>
              <w:t>-Давыдова;</w:t>
            </w:r>
          </w:p>
          <w:p w:rsidR="00423938" w:rsidRDefault="00423938" w:rsidP="00B53CBA">
            <w:pPr>
              <w:ind w:left="0" w:right="176" w:firstLine="567"/>
            </w:pPr>
            <w:r>
              <w:t xml:space="preserve">- традиционную систему обучения, основанную на идеях развивающего обучения. </w:t>
            </w:r>
          </w:p>
        </w:tc>
      </w:tr>
      <w:tr w:rsidR="008D2DA0" w:rsidTr="001C2767">
        <w:tc>
          <w:tcPr>
            <w:tcW w:w="3828" w:type="dxa"/>
          </w:tcPr>
          <w:p w:rsidR="008D2DA0" w:rsidRPr="001C2767" w:rsidRDefault="008D2DA0" w:rsidP="008D2DA0">
            <w:pPr>
              <w:ind w:left="0" w:firstLine="0"/>
            </w:pPr>
            <w:r w:rsidRPr="001C2767">
              <w:lastRenderedPageBreak/>
              <w:t xml:space="preserve">Задачи на данный этап  </w:t>
            </w:r>
          </w:p>
        </w:tc>
        <w:tc>
          <w:tcPr>
            <w:tcW w:w="6095" w:type="dxa"/>
            <w:gridSpan w:val="2"/>
          </w:tcPr>
          <w:p w:rsidR="00431394" w:rsidRDefault="00431394" w:rsidP="008D2DA0">
            <w:pPr>
              <w:ind w:left="0" w:firstLine="0"/>
            </w:pPr>
            <w:r>
              <w:t xml:space="preserve">- </w:t>
            </w:r>
            <w:r w:rsidR="00F42A9F">
              <w:t>Продолжение повышения</w:t>
            </w:r>
            <w:r w:rsidR="00E0579F">
              <w:t xml:space="preserve"> квалификации педагогов; </w:t>
            </w:r>
          </w:p>
          <w:p w:rsidR="008D2DA0" w:rsidRDefault="00431394" w:rsidP="008D2DA0">
            <w:pPr>
              <w:ind w:left="0" w:firstLine="0"/>
            </w:pPr>
            <w:r>
              <w:t xml:space="preserve">- </w:t>
            </w:r>
            <w:r w:rsidR="00E0579F">
              <w:t>создание информационных, психолого-педагогических, кадровых, финансовых и других условий</w:t>
            </w:r>
            <w:r>
              <w:t xml:space="preserve">; </w:t>
            </w:r>
          </w:p>
          <w:p w:rsidR="00431394" w:rsidRDefault="00431394" w:rsidP="008D2DA0">
            <w:pPr>
              <w:ind w:left="0" w:firstLine="0"/>
            </w:pPr>
            <w:r>
              <w:t>- обеспечение урочной и внеурочной деятельности обучающихся учебными пособиями, включающими интерактивные мультимедийные ресурсы повышенного уровня и задания для оценки достижений по таким предметам как, окружающий мир, русский язык, математика;</w:t>
            </w:r>
          </w:p>
          <w:p w:rsidR="00431394" w:rsidRDefault="00431394" w:rsidP="008D2DA0">
            <w:pPr>
              <w:ind w:left="0" w:firstLine="0"/>
            </w:pPr>
            <w:r>
              <w:t>- продолжение обучения детей, начиная с 1 класса, последовательно и систематически обучать работать с источниками информации, основным из которых является учебник в печатной и электронной форме;</w:t>
            </w:r>
          </w:p>
          <w:p w:rsidR="00431394" w:rsidRDefault="00431394" w:rsidP="008D2DA0">
            <w:pPr>
              <w:ind w:left="0" w:firstLine="0"/>
            </w:pPr>
            <w:r>
              <w:t>- выявление детей с признаками одаренности, связанными с возможностью постоянного наблюдения за их деятельностью на уроке и за его пределами</w:t>
            </w:r>
            <w:r w:rsidR="00063A93">
              <w:t xml:space="preserve"> (наблюдение за поведением детей на уроках и переменах, изучение деятельности в условиях внеурочной деятельности, </w:t>
            </w:r>
            <w:proofErr w:type="gramStart"/>
            <w:r w:rsidR="00063A93">
              <w:t>учет  мнения</w:t>
            </w:r>
            <w:proofErr w:type="gramEnd"/>
            <w:r w:rsidR="00063A93">
              <w:t xml:space="preserve"> родителей, </w:t>
            </w:r>
            <w:r w:rsidR="00063A93">
              <w:lastRenderedPageBreak/>
              <w:t>рассмотрение заключений специалистов школы, внешкольных учреждений, готовых сделать вывод о склонности детей к тому или иному виду деятельности);</w:t>
            </w:r>
          </w:p>
          <w:p w:rsidR="00063A93" w:rsidRDefault="00063A93" w:rsidP="008D2DA0">
            <w:pPr>
              <w:ind w:left="0" w:firstLine="0"/>
            </w:pPr>
            <w:r>
              <w:t>- поддержка детей с ограниченными возможностями здоровья;</w:t>
            </w:r>
          </w:p>
          <w:p w:rsidR="00063A93" w:rsidRDefault="00063A93" w:rsidP="008D2DA0">
            <w:pPr>
              <w:ind w:left="0" w:firstLine="0"/>
            </w:pPr>
            <w:r>
              <w:t>- привлечение родителей к дистанционному образованию по проблемам современного содержания образования и воспитания детей.</w:t>
            </w:r>
          </w:p>
        </w:tc>
      </w:tr>
      <w:tr w:rsidR="008D2DA0" w:rsidTr="001C2767">
        <w:tc>
          <w:tcPr>
            <w:tcW w:w="3828" w:type="dxa"/>
          </w:tcPr>
          <w:p w:rsidR="008D2DA0" w:rsidRPr="001C2767" w:rsidRDefault="008D2DA0" w:rsidP="008D2DA0">
            <w:pPr>
              <w:ind w:left="0" w:firstLine="0"/>
            </w:pPr>
            <w:r w:rsidRPr="001C2767">
              <w:lastRenderedPageBreak/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6095" w:type="dxa"/>
            <w:gridSpan w:val="2"/>
          </w:tcPr>
          <w:p w:rsidR="008D2DA0" w:rsidRDefault="00E0579F" w:rsidP="008D2DA0">
            <w:pPr>
              <w:ind w:left="0" w:firstLine="0"/>
            </w:pPr>
            <w:r>
              <w:t xml:space="preserve">Статус региональной инновационной площадки МОУ «Школа №3» города Алушта был присвоен приказом Министерства образования, науки и молодежи Республики </w:t>
            </w:r>
            <w:proofErr w:type="gramStart"/>
            <w:r>
              <w:t>Крым</w:t>
            </w:r>
            <w:r w:rsidR="00844DFD">
              <w:t xml:space="preserve"> </w:t>
            </w:r>
            <w:r>
              <w:t xml:space="preserve"> №</w:t>
            </w:r>
            <w:proofErr w:type="gramEnd"/>
            <w:r w:rsidR="00844DFD">
              <w:t xml:space="preserve"> 2499 от 09.10.2017 года</w:t>
            </w:r>
          </w:p>
          <w:p w:rsidR="00E0579F" w:rsidRDefault="00E0579F" w:rsidP="008D2DA0">
            <w:pPr>
              <w:ind w:left="0" w:firstLine="0"/>
            </w:pPr>
            <w:r>
              <w:t>Финансирование работы площадки еще не осуществлялось.</w:t>
            </w:r>
          </w:p>
        </w:tc>
      </w:tr>
      <w:tr w:rsidR="008D2DA0" w:rsidTr="004929D3">
        <w:tc>
          <w:tcPr>
            <w:tcW w:w="9923" w:type="dxa"/>
            <w:gridSpan w:val="3"/>
          </w:tcPr>
          <w:p w:rsidR="008D2DA0" w:rsidRPr="001C2767" w:rsidRDefault="008D2DA0" w:rsidP="008D2DA0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1C2767">
              <w:rPr>
                <w:b/>
              </w:rPr>
              <w:t>Аналитическая часть</w:t>
            </w:r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t xml:space="preserve">2.1. Описание соответствия заявки и полученных результатов  </w:t>
            </w:r>
          </w:p>
        </w:tc>
        <w:tc>
          <w:tcPr>
            <w:tcW w:w="6095" w:type="dxa"/>
            <w:gridSpan w:val="2"/>
          </w:tcPr>
          <w:p w:rsidR="00E27CCE" w:rsidRDefault="00A47711" w:rsidP="00A47711">
            <w:pPr>
              <w:ind w:left="0" w:right="176" w:firstLine="567"/>
            </w:pPr>
            <w:r>
              <w:rPr>
                <w:b/>
                <w:i/>
              </w:rPr>
              <w:t xml:space="preserve"> </w:t>
            </w:r>
            <w:r>
              <w:t xml:space="preserve">Работа инновационной площадки </w:t>
            </w:r>
            <w:r w:rsidR="00E27CCE">
              <w:t>направлена на повышение качества образования благодаря:</w:t>
            </w:r>
          </w:p>
          <w:p w:rsidR="00E27CCE" w:rsidRDefault="00E27CCE" w:rsidP="00E27CCE">
            <w:pPr>
              <w:ind w:left="0" w:right="176" w:firstLine="0"/>
            </w:pPr>
            <w:r>
              <w:t>- концентрации ресурсов;</w:t>
            </w:r>
          </w:p>
          <w:p w:rsidR="00E27CCE" w:rsidRDefault="00E27CCE" w:rsidP="00E27CCE">
            <w:pPr>
              <w:ind w:left="0" w:right="176" w:firstLine="0"/>
            </w:pPr>
            <w:r>
              <w:t>- выбора и обоснования исследовательской тематики;</w:t>
            </w:r>
          </w:p>
          <w:p w:rsidR="00E27CCE" w:rsidRDefault="00E27CCE" w:rsidP="00E27CCE">
            <w:pPr>
              <w:ind w:left="0" w:right="176" w:firstLine="0"/>
            </w:pPr>
            <w:r>
              <w:t>- решения актуальных проблем педагогической практики;</w:t>
            </w:r>
          </w:p>
          <w:p w:rsidR="00E27CCE" w:rsidRDefault="00E27CCE" w:rsidP="00E27CCE">
            <w:pPr>
              <w:ind w:left="0" w:right="176" w:firstLine="0"/>
            </w:pPr>
            <w:r>
              <w:t>- тиражированию педагогического опыта, что обеспечивает эффективность образовательной деятельности всей школы.</w:t>
            </w:r>
          </w:p>
          <w:p w:rsidR="00E27CCE" w:rsidRDefault="00E27CCE" w:rsidP="00E27CCE">
            <w:pPr>
              <w:ind w:left="0" w:right="176" w:firstLine="0"/>
            </w:pPr>
            <w:r>
              <w:t xml:space="preserve">  В школе созданы все условия для того, чтобы повышение профессиональной квалификации каждого учителя проходило в условиях инновационной деятельности.</w:t>
            </w:r>
          </w:p>
          <w:p w:rsidR="00A15FBA" w:rsidRDefault="00A15FBA" w:rsidP="00E27CCE">
            <w:pPr>
              <w:ind w:left="0" w:right="176" w:firstLine="0"/>
            </w:pPr>
            <w:r>
              <w:t>Учитель Соснина М.Г. успешно окончила курсы: «Методика использования электронного учебника в системе начального образования</w:t>
            </w:r>
            <w:proofErr w:type="gramStart"/>
            <w:r>
              <w:t>»,  «</w:t>
            </w:r>
            <w:proofErr w:type="gramEnd"/>
            <w:r>
              <w:t xml:space="preserve">ИКТ-компетентность педагога», </w:t>
            </w:r>
            <w:r w:rsidR="00ED0A26">
              <w:t xml:space="preserve">имеет собственные публикации на личном сайте </w:t>
            </w:r>
            <w:proofErr w:type="spellStart"/>
            <w:r w:rsidR="00ED0A26">
              <w:rPr>
                <w:lang w:val="en-US"/>
              </w:rPr>
              <w:t>Sosnina</w:t>
            </w:r>
            <w:proofErr w:type="spellEnd"/>
            <w:r w:rsidR="00ED0A26" w:rsidRPr="00ED0A26">
              <w:t>-</w:t>
            </w:r>
            <w:r w:rsidR="00ED0A26">
              <w:rPr>
                <w:lang w:val="en-US"/>
              </w:rPr>
              <w:t>Marina</w:t>
            </w:r>
            <w:r w:rsidR="00ED0A26" w:rsidRPr="00ED0A26">
              <w:t>-</w:t>
            </w:r>
            <w:proofErr w:type="spellStart"/>
            <w:r w:rsidR="00ED0A26">
              <w:rPr>
                <w:lang w:val="en-US"/>
              </w:rPr>
              <w:t>Gennadievna</w:t>
            </w:r>
            <w:proofErr w:type="spellEnd"/>
            <w:r w:rsidR="00ED0A26">
              <w:t xml:space="preserve">: «Слова-предметы, слова-действия», «Чередования гласных в корне </w:t>
            </w:r>
            <w:r w:rsidR="00ED0A26">
              <w:lastRenderedPageBreak/>
              <w:t>слова, которые мы не видим» (русский язык), «Презентация «ФГОС НОО. Требования к результатам освоения основной образовательной программы 1 класса»</w:t>
            </w:r>
            <w:r w:rsidR="00187A34">
              <w:t>;</w:t>
            </w:r>
          </w:p>
          <w:p w:rsidR="00187A34" w:rsidRDefault="00187A34" w:rsidP="00E27CCE">
            <w:pPr>
              <w:ind w:left="0" w:right="176" w:firstLine="0"/>
            </w:pPr>
            <w:r>
              <w:t>Учитель Кремер О.В. провела открытый урок и опубликовала материал «Путешествие по стране Имени Существительного»,</w:t>
            </w:r>
            <w:r w:rsidR="0044154A">
              <w:t xml:space="preserve"> публикует собственные методические разработки на персональном учительском сайте </w:t>
            </w:r>
            <w:proofErr w:type="spellStart"/>
            <w:r w:rsidR="0044154A" w:rsidRPr="0044154A">
              <w:rPr>
                <w:u w:val="single"/>
                <w:lang w:val="en-US"/>
              </w:rPr>
              <w:t>infourok</w:t>
            </w:r>
            <w:proofErr w:type="spellEnd"/>
            <w:r w:rsidR="0044154A" w:rsidRPr="0044154A">
              <w:rPr>
                <w:u w:val="single"/>
              </w:rPr>
              <w:t>/ Кремер Ольга Владимировна</w:t>
            </w:r>
            <w:r w:rsidR="0044154A">
              <w:t>;</w:t>
            </w:r>
            <w:r>
              <w:t xml:space="preserve"> принимала участие в методических семинарах «Стратегии обучения чтению с пониманием», «Готовимся к Всероссийской проверочной работе», «Использование информационно-коммуникативных технологий в учебном процессе в начальной школе»</w:t>
            </w:r>
            <w:r w:rsidR="0044154A">
              <w:t>.</w:t>
            </w:r>
          </w:p>
          <w:p w:rsidR="0044154A" w:rsidRDefault="0044154A" w:rsidP="00E27CCE">
            <w:pPr>
              <w:ind w:left="0" w:right="176" w:firstLine="0"/>
            </w:pPr>
            <w:r>
              <w:t xml:space="preserve">Учитель Пяткова Л.В. успешно прошла обучение на дистанционном курсе «Новые возможности мультимедийной презентации», </w:t>
            </w:r>
            <w:r w:rsidR="0094443E">
              <w:t xml:space="preserve">является автором публикации творческой презентации к уроку в Сетевом издании «Образование: эффективность, качество, инновации», публикации творческих работ размещает на личном </w:t>
            </w:r>
            <w:proofErr w:type="gramStart"/>
            <w:r w:rsidR="0094443E">
              <w:t>учительском  сайте</w:t>
            </w:r>
            <w:proofErr w:type="gramEnd"/>
            <w:r w:rsidR="0094443E">
              <w:t xml:space="preserve"> </w:t>
            </w:r>
            <w:proofErr w:type="spellStart"/>
            <w:r w:rsidR="0094443E" w:rsidRPr="0044154A">
              <w:rPr>
                <w:u w:val="single"/>
                <w:lang w:val="en-US"/>
              </w:rPr>
              <w:t>infourok</w:t>
            </w:r>
            <w:proofErr w:type="spellEnd"/>
            <w:r w:rsidR="0094443E">
              <w:rPr>
                <w:u w:val="single"/>
              </w:rPr>
              <w:t xml:space="preserve">/ Пяткова Лилия Владимировна, </w:t>
            </w:r>
            <w:r w:rsidR="0094443E" w:rsidRPr="0094443E">
              <w:t xml:space="preserve">награждена дипломом </w:t>
            </w:r>
            <w:r w:rsidR="0094443E" w:rsidRPr="0094443E">
              <w:rPr>
                <w:lang w:val="en-US"/>
              </w:rPr>
              <w:t>II</w:t>
            </w:r>
            <w:r w:rsidR="0094443E">
              <w:t xml:space="preserve"> степени Всероссийского конкурса профессионального мастерства «Мой лучший урок по ФГОС»</w:t>
            </w:r>
          </w:p>
          <w:p w:rsidR="00840DE8" w:rsidRPr="0094443E" w:rsidRDefault="00840DE8" w:rsidP="00E27CCE">
            <w:pPr>
              <w:ind w:left="0" w:right="176" w:firstLine="0"/>
            </w:pPr>
            <w:r>
              <w:t>Учитель Усик Н.П. прошла обучение на дистанционном курсе «Образовательные сервисы и ресурсы в создании современного урока с учетом требований ФГОС»</w:t>
            </w:r>
            <w:r w:rsidR="0001101E">
              <w:t xml:space="preserve">, публикует методические разработки на персональном учительском сайте </w:t>
            </w:r>
            <w:proofErr w:type="spellStart"/>
            <w:r w:rsidR="0001101E" w:rsidRPr="0044154A">
              <w:rPr>
                <w:u w:val="single"/>
                <w:lang w:val="en-US"/>
              </w:rPr>
              <w:t>infourok</w:t>
            </w:r>
            <w:proofErr w:type="spellEnd"/>
            <w:r w:rsidR="0001101E">
              <w:rPr>
                <w:u w:val="single"/>
              </w:rPr>
              <w:t xml:space="preserve">/ Усик Наталия Павловна, </w:t>
            </w:r>
            <w:r w:rsidR="0001101E">
              <w:t>награждена дипломом победителя Всероссийского конкурса «</w:t>
            </w:r>
            <w:proofErr w:type="spellStart"/>
            <w:r w:rsidR="0001101E">
              <w:t>Умната</w:t>
            </w:r>
            <w:proofErr w:type="spellEnd"/>
            <w:r w:rsidR="0001101E">
              <w:t xml:space="preserve">», активно принимает участие в </w:t>
            </w:r>
            <w:proofErr w:type="spellStart"/>
            <w:r w:rsidR="0001101E">
              <w:t>вебинарах</w:t>
            </w:r>
            <w:proofErr w:type="spellEnd"/>
            <w:r w:rsidR="0001101E">
              <w:t xml:space="preserve">, за активное участие во Всероссийских предметных дистанционных олимпиадах отмечена благодарственным письмом Центра детского </w:t>
            </w:r>
            <w:r w:rsidR="0001101E">
              <w:lastRenderedPageBreak/>
              <w:t>развития «Аврора», имеет свидетельство о подготовке к участию в международной олимпиаде по русскому языку, математике, окружающему миру проекта «</w:t>
            </w:r>
            <w:proofErr w:type="spellStart"/>
            <w:r w:rsidR="0001101E">
              <w:t>Инфоурок</w:t>
            </w:r>
            <w:proofErr w:type="spellEnd"/>
            <w:r w:rsidR="0001101E">
              <w:t xml:space="preserve">» учащихся, ставших победителями (занявшими 1,2 места). </w:t>
            </w:r>
            <w:r w:rsidR="00A47711">
              <w:t>(Приложение1)</w:t>
            </w:r>
          </w:p>
          <w:p w:rsidR="00E27CCE" w:rsidRPr="00E27CCE" w:rsidRDefault="00E27CCE" w:rsidP="00E27CCE">
            <w:pPr>
              <w:ind w:left="0" w:right="176" w:firstLine="0"/>
            </w:pPr>
            <w:r>
              <w:t xml:space="preserve"> </w:t>
            </w:r>
          </w:p>
        </w:tc>
      </w:tr>
      <w:tr w:rsidR="008D2DA0" w:rsidTr="001C2767">
        <w:tc>
          <w:tcPr>
            <w:tcW w:w="3828" w:type="dxa"/>
          </w:tcPr>
          <w:p w:rsidR="008D2DA0" w:rsidRDefault="008D2DA0" w:rsidP="008D2DA0">
            <w:pPr>
              <w:ind w:left="0" w:firstLine="0"/>
            </w:pPr>
            <w:r w:rsidRPr="001C2767">
              <w:lastRenderedPageBreak/>
              <w:t xml:space="preserve">2.2. Описание текущей актуальности продукта  </w:t>
            </w:r>
          </w:p>
        </w:tc>
        <w:tc>
          <w:tcPr>
            <w:tcW w:w="6095" w:type="dxa"/>
            <w:gridSpan w:val="2"/>
          </w:tcPr>
          <w:p w:rsidR="00D1263B" w:rsidRDefault="00D1263B" w:rsidP="00D1263B">
            <w:pPr>
              <w:ind w:left="0" w:right="34" w:firstLine="0"/>
            </w:pPr>
            <w:r>
              <w:t>Основным направлением государственной политики в сфере общего образования на период до 2020 года является обеспечение равного доступа к качественному образованию, которое будет реализовано через:</w:t>
            </w:r>
          </w:p>
          <w:p w:rsidR="00D1263B" w:rsidRDefault="00D1263B" w:rsidP="00D1263B">
            <w:pPr>
              <w:ind w:left="0" w:right="34" w:firstLine="0"/>
            </w:pPr>
            <w:r>
              <w:t xml:space="preserve">- обновление содержания, технологий образования и образовательной среды; </w:t>
            </w:r>
          </w:p>
          <w:p w:rsidR="00D1263B" w:rsidRDefault="00D1263B" w:rsidP="00D1263B">
            <w:pPr>
              <w:ind w:left="0" w:right="34" w:firstLine="0"/>
            </w:pPr>
            <w:r>
              <w:t xml:space="preserve">- развитие материально-технической базы учреждений общего образования, использование современных информационных и коммуникационных технологий, дистанционных форм обучения; </w:t>
            </w:r>
          </w:p>
          <w:p w:rsidR="00D1263B" w:rsidRDefault="00D1263B" w:rsidP="00D1263B">
            <w:pPr>
              <w:ind w:left="0" w:right="34" w:firstLine="0"/>
            </w:pPr>
            <w:r>
              <w:t xml:space="preserve">- создание условий для повышения квалификации работающих педагогов; </w:t>
            </w:r>
          </w:p>
          <w:p w:rsidR="00D1263B" w:rsidRDefault="00D1263B" w:rsidP="00D1263B">
            <w:pPr>
              <w:ind w:left="0" w:right="34" w:firstLine="0"/>
            </w:pPr>
            <w:r>
              <w:t>- создание материально-технических, кадровых условий для развития системы дополнительного образования детей, обеспечивающих доступность и вариативность услуг дополнительного образования;</w:t>
            </w:r>
          </w:p>
          <w:p w:rsidR="008D2DA0" w:rsidRDefault="00D1263B" w:rsidP="00D1263B">
            <w:pPr>
              <w:ind w:left="0" w:right="34" w:firstLine="0"/>
            </w:pPr>
            <w:r>
              <w:t>- повышение профессионального уровня работников образования в области развития дополнительных образовательных программ, овладения современными моделями, методами, технологиями организации работы с одаренными детьми.</w:t>
            </w:r>
          </w:p>
        </w:tc>
      </w:tr>
      <w:tr w:rsidR="008D2DA0" w:rsidTr="00991AB5">
        <w:tc>
          <w:tcPr>
            <w:tcW w:w="9923" w:type="dxa"/>
            <w:gridSpan w:val="3"/>
          </w:tcPr>
          <w:p w:rsidR="008D2DA0" w:rsidRPr="001C2767" w:rsidRDefault="008D2DA0" w:rsidP="008D2DA0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1C2767">
              <w:rPr>
                <w:b/>
              </w:rPr>
              <w:t>Реализация дорожной карты проекта (программы)</w:t>
            </w:r>
          </w:p>
        </w:tc>
      </w:tr>
      <w:tr w:rsidR="008D2DA0" w:rsidTr="00D85ABB">
        <w:tc>
          <w:tcPr>
            <w:tcW w:w="3828" w:type="dxa"/>
          </w:tcPr>
          <w:p w:rsidR="008D2DA0" w:rsidRPr="001C2767" w:rsidRDefault="008D2DA0" w:rsidP="008D2DA0">
            <w:pPr>
              <w:ind w:left="0" w:right="0" w:firstLine="0"/>
            </w:pPr>
            <w:r w:rsidRPr="00137409">
              <w:t xml:space="preserve">Задачи и шаги реализации  </w:t>
            </w:r>
          </w:p>
        </w:tc>
        <w:tc>
          <w:tcPr>
            <w:tcW w:w="3047" w:type="dxa"/>
          </w:tcPr>
          <w:p w:rsidR="008D2DA0" w:rsidRDefault="008D2DA0" w:rsidP="008D2DA0">
            <w:pPr>
              <w:ind w:left="0" w:firstLine="0"/>
            </w:pPr>
            <w:r w:rsidRPr="00137409">
              <w:t xml:space="preserve">Выполнено/не выполнено  </w:t>
            </w:r>
          </w:p>
        </w:tc>
        <w:tc>
          <w:tcPr>
            <w:tcW w:w="3048" w:type="dxa"/>
          </w:tcPr>
          <w:p w:rsidR="008D2DA0" w:rsidRDefault="008D2DA0" w:rsidP="008D2DA0">
            <w:pPr>
              <w:ind w:left="0" w:firstLine="0"/>
            </w:pPr>
            <w:r w:rsidRPr="00137409">
              <w:t xml:space="preserve">Причины невыполнения  </w:t>
            </w:r>
          </w:p>
        </w:tc>
      </w:tr>
      <w:tr w:rsidR="008D2DA0" w:rsidTr="00132886">
        <w:tc>
          <w:tcPr>
            <w:tcW w:w="9923" w:type="dxa"/>
            <w:gridSpan w:val="3"/>
          </w:tcPr>
          <w:p w:rsidR="008D2DA0" w:rsidRDefault="008D2DA0" w:rsidP="00071E8C">
            <w:pPr>
              <w:ind w:left="0" w:right="176" w:firstLine="0"/>
            </w:pPr>
            <w:r w:rsidRPr="00137409">
              <w:t>Задача 1:</w:t>
            </w:r>
            <w:r w:rsidR="00071E8C">
              <w:t xml:space="preserve"> подготовка для прохождения экспертизы инновационного проекта </w:t>
            </w:r>
          </w:p>
        </w:tc>
      </w:tr>
      <w:tr w:rsidR="00071E8C" w:rsidTr="00EE714C">
        <w:tc>
          <w:tcPr>
            <w:tcW w:w="3828" w:type="dxa"/>
          </w:tcPr>
          <w:p w:rsidR="00071E8C" w:rsidRDefault="00071E8C" w:rsidP="00071E8C">
            <w:pPr>
              <w:ind w:left="0" w:right="34" w:firstLine="0"/>
            </w:pPr>
            <w:r>
              <w:t xml:space="preserve">Шаги </w:t>
            </w:r>
            <w:r w:rsidRPr="00137409">
              <w:t>реализации</w:t>
            </w:r>
            <w:r>
              <w:t xml:space="preserve">:  диагностика  возможностей печатных и электронных </w:t>
            </w:r>
            <w:r>
              <w:lastRenderedPageBreak/>
              <w:t>ресурсов для образовательной деятельности, изучение наработок издательства «Академкнига/Учебник».</w:t>
            </w:r>
          </w:p>
        </w:tc>
        <w:tc>
          <w:tcPr>
            <w:tcW w:w="3047" w:type="dxa"/>
          </w:tcPr>
          <w:p w:rsidR="00071E8C" w:rsidRDefault="00F66D5F" w:rsidP="00071E8C">
            <w:pPr>
              <w:ind w:left="0" w:right="267" w:firstLine="0"/>
            </w:pPr>
            <w:r>
              <w:lastRenderedPageBreak/>
              <w:t>В</w:t>
            </w:r>
            <w:r w:rsidR="00071E8C">
              <w:t>ыполнено</w:t>
            </w:r>
            <w:r>
              <w:t xml:space="preserve">: при помощи онлайн библиотеки и методических пособий </w:t>
            </w:r>
            <w:r>
              <w:lastRenderedPageBreak/>
              <w:t xml:space="preserve">изучили возможности печатных и электронных ресурсов для образовательной деятельности и  наработки издательства «Академкнига/Учебник»  </w:t>
            </w:r>
          </w:p>
        </w:tc>
        <w:tc>
          <w:tcPr>
            <w:tcW w:w="3048" w:type="dxa"/>
          </w:tcPr>
          <w:p w:rsidR="00071E8C" w:rsidRDefault="00071E8C" w:rsidP="00071E8C">
            <w:pPr>
              <w:ind w:left="0" w:firstLine="0"/>
            </w:pPr>
          </w:p>
        </w:tc>
      </w:tr>
      <w:tr w:rsidR="00071E8C" w:rsidTr="00A70B7F">
        <w:tc>
          <w:tcPr>
            <w:tcW w:w="9923" w:type="dxa"/>
            <w:gridSpan w:val="3"/>
          </w:tcPr>
          <w:p w:rsidR="00071E8C" w:rsidRDefault="00071E8C" w:rsidP="00071E8C">
            <w:pPr>
              <w:ind w:left="0" w:firstLine="0"/>
            </w:pPr>
            <w:r>
              <w:lastRenderedPageBreak/>
              <w:t>Задача 2</w:t>
            </w:r>
            <w:r w:rsidRPr="00137409">
              <w:t>:</w:t>
            </w:r>
            <w:r w:rsidRPr="001020AF">
              <w:t xml:space="preserve"> подготовка к реализации проекта, предусматривающая решение организационных и технических вопросов поддержки участников экспериментальной площадки, в том числе со стороны изд</w:t>
            </w:r>
            <w:r>
              <w:t>ательства «Академкнига/Учебник»</w:t>
            </w:r>
          </w:p>
        </w:tc>
      </w:tr>
      <w:tr w:rsidR="00071E8C" w:rsidTr="00A70B7F">
        <w:tc>
          <w:tcPr>
            <w:tcW w:w="3828" w:type="dxa"/>
          </w:tcPr>
          <w:p w:rsidR="00071E8C" w:rsidRDefault="00071E8C" w:rsidP="00071E8C">
            <w:pPr>
              <w:pStyle w:val="a4"/>
              <w:ind w:left="176" w:right="34" w:firstLine="0"/>
            </w:pPr>
            <w:r w:rsidRPr="00137409">
              <w:t xml:space="preserve">Шаги </w:t>
            </w:r>
            <w:proofErr w:type="gramStart"/>
            <w:r w:rsidRPr="00137409">
              <w:t xml:space="preserve">реализации </w:t>
            </w:r>
            <w:r>
              <w:t>:</w:t>
            </w:r>
            <w:proofErr w:type="gramEnd"/>
            <w:r w:rsidRPr="00137409">
              <w:t xml:space="preserve"> </w:t>
            </w:r>
            <w:r>
              <w:t xml:space="preserve">1.Получение консультации у руководителя </w:t>
            </w:r>
            <w:r w:rsidRPr="007C238B">
              <w:t>научно-ме</w:t>
            </w:r>
            <w:r>
              <w:t xml:space="preserve">тодического отдела издательства </w:t>
            </w:r>
            <w:r w:rsidRPr="007C238B">
              <w:t>«Академкнига/Учебник»</w:t>
            </w:r>
            <w:r>
              <w:t>, научного консультанта Соломатина А.М.</w:t>
            </w:r>
          </w:p>
          <w:p w:rsidR="00071E8C" w:rsidRDefault="00071E8C" w:rsidP="00071E8C">
            <w:pPr>
              <w:tabs>
                <w:tab w:val="left" w:pos="3436"/>
              </w:tabs>
              <w:ind w:left="175" w:right="111" w:firstLine="0"/>
              <w:jc w:val="left"/>
            </w:pPr>
            <w:r>
              <w:t>2.Изучение методической литературы по проблеме проекта</w:t>
            </w:r>
          </w:p>
          <w:p w:rsidR="00B13FE2" w:rsidRDefault="00B13FE2" w:rsidP="00B13FE2">
            <w:pPr>
              <w:pStyle w:val="a4"/>
              <w:ind w:left="176" w:right="34" w:firstLine="0"/>
            </w:pPr>
            <w:r>
              <w:t xml:space="preserve">3.Участие в </w:t>
            </w:r>
            <w:proofErr w:type="spellStart"/>
            <w:r w:rsidRPr="004B67F2">
              <w:t>ве</w:t>
            </w:r>
            <w:r>
              <w:t>бинарах</w:t>
            </w:r>
            <w:proofErr w:type="spellEnd"/>
            <w:r>
              <w:t xml:space="preserve"> издательства «Академкнига/Учебник»</w:t>
            </w:r>
          </w:p>
          <w:p w:rsidR="00B13FE2" w:rsidRDefault="00B13FE2" w:rsidP="00B13FE2">
            <w:pPr>
              <w:pStyle w:val="a4"/>
              <w:ind w:left="176" w:right="34" w:firstLine="0"/>
            </w:pPr>
            <w:r>
              <w:t>4.</w:t>
            </w:r>
            <w:proofErr w:type="gramStart"/>
            <w:r>
              <w:t>Приобретение  электронных</w:t>
            </w:r>
            <w:proofErr w:type="gramEnd"/>
            <w:r>
              <w:t xml:space="preserve"> учебников (июнь-август 2017года)</w:t>
            </w:r>
          </w:p>
          <w:p w:rsidR="00F66D5F" w:rsidRDefault="00F66D5F" w:rsidP="00B13FE2">
            <w:pPr>
              <w:pStyle w:val="a4"/>
              <w:ind w:left="176" w:right="34" w:firstLine="0"/>
            </w:pPr>
          </w:p>
          <w:p w:rsidR="00F66D5F" w:rsidRDefault="00F66D5F" w:rsidP="00B13FE2">
            <w:pPr>
              <w:pStyle w:val="a4"/>
              <w:ind w:left="176" w:right="34" w:firstLine="0"/>
            </w:pPr>
          </w:p>
          <w:p w:rsidR="00F66D5F" w:rsidRDefault="00F66D5F" w:rsidP="009A0FCE">
            <w:pPr>
              <w:ind w:left="0" w:right="34" w:firstLine="0"/>
            </w:pPr>
          </w:p>
          <w:p w:rsidR="00071E8C" w:rsidRPr="00137409" w:rsidRDefault="00B13FE2" w:rsidP="00B13FE2">
            <w:pPr>
              <w:pStyle w:val="a4"/>
              <w:ind w:left="176" w:right="34" w:firstLine="0"/>
            </w:pPr>
            <w:r>
              <w:t>5.Приобретение электронных образовательных ресурсов – интерактивных пособий  для  1х-3х классов (2017/2018 учебный год)</w:t>
            </w:r>
          </w:p>
        </w:tc>
        <w:tc>
          <w:tcPr>
            <w:tcW w:w="3047" w:type="dxa"/>
          </w:tcPr>
          <w:p w:rsidR="00F66D5F" w:rsidRDefault="00F66D5F" w:rsidP="00F66D5F">
            <w:pPr>
              <w:pStyle w:val="a4"/>
              <w:ind w:left="176" w:right="34" w:firstLine="0"/>
            </w:pPr>
            <w:r>
              <w:t xml:space="preserve">Консультации у руководителя </w:t>
            </w:r>
            <w:r w:rsidRPr="007C238B">
              <w:t>научно-ме</w:t>
            </w:r>
            <w:r>
              <w:t xml:space="preserve">тодического отдела издательства </w:t>
            </w:r>
            <w:r w:rsidRPr="007C238B">
              <w:t>«Академкнига/Учебник»</w:t>
            </w:r>
            <w:r>
              <w:t xml:space="preserve">, научного консультанта Соломатина А.М. получаем постоянно </w:t>
            </w:r>
          </w:p>
          <w:p w:rsidR="00F66D5F" w:rsidRDefault="00F66D5F" w:rsidP="00F66D5F">
            <w:pPr>
              <w:ind w:left="0" w:right="60" w:firstLine="0"/>
            </w:pPr>
            <w:r>
              <w:t xml:space="preserve">Изучение методической литературы по проблеме проекта осуществлялась в ходе работы семинара «Методика использования электронного учебника в системе начального образования», во время участия в </w:t>
            </w:r>
            <w:proofErr w:type="spellStart"/>
            <w:proofErr w:type="gramStart"/>
            <w:r>
              <w:t>вебинарах</w:t>
            </w:r>
            <w:proofErr w:type="spellEnd"/>
            <w:r>
              <w:t xml:space="preserve">  издательства</w:t>
            </w:r>
            <w:proofErr w:type="gramEnd"/>
          </w:p>
          <w:p w:rsidR="00071E8C" w:rsidRDefault="00F66D5F" w:rsidP="00F66D5F">
            <w:pPr>
              <w:ind w:left="0" w:right="60" w:firstLine="0"/>
            </w:pPr>
            <w:r>
              <w:t>«Академкнига/Учебник» в 2016/2017 учебном году и в 2017/2018 учебном году</w:t>
            </w:r>
          </w:p>
          <w:p w:rsidR="00B13FE2" w:rsidRDefault="00B13FE2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  <w:r>
              <w:t>Не выполнено</w:t>
            </w:r>
          </w:p>
        </w:tc>
        <w:tc>
          <w:tcPr>
            <w:tcW w:w="3048" w:type="dxa"/>
          </w:tcPr>
          <w:p w:rsidR="00071E8C" w:rsidRDefault="00071E8C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  <w:r>
              <w:t>Планируется выполнить в 2018 году</w:t>
            </w:r>
          </w:p>
        </w:tc>
      </w:tr>
      <w:tr w:rsidR="00071E8C" w:rsidTr="00A70B7F">
        <w:tc>
          <w:tcPr>
            <w:tcW w:w="9923" w:type="dxa"/>
            <w:gridSpan w:val="3"/>
          </w:tcPr>
          <w:p w:rsidR="00071E8C" w:rsidRDefault="00071E8C" w:rsidP="00071E8C">
            <w:pPr>
              <w:ind w:left="0" w:firstLine="0"/>
            </w:pPr>
            <w:r>
              <w:t xml:space="preserve">Задача </w:t>
            </w:r>
            <w:r>
              <w:rPr>
                <w:i/>
              </w:rPr>
              <w:t>п</w:t>
            </w:r>
            <w:r w:rsidRPr="00137409">
              <w:t>:</w:t>
            </w:r>
          </w:p>
        </w:tc>
      </w:tr>
      <w:tr w:rsidR="00071E8C" w:rsidTr="00A70B7F">
        <w:tc>
          <w:tcPr>
            <w:tcW w:w="3828" w:type="dxa"/>
          </w:tcPr>
          <w:p w:rsidR="00071E8C" w:rsidRPr="001C2767" w:rsidRDefault="00071E8C" w:rsidP="00071E8C">
            <w:pPr>
              <w:ind w:left="0" w:firstLine="0"/>
            </w:pPr>
            <w:r w:rsidRPr="00137409">
              <w:t xml:space="preserve">Шаги реализации  </w:t>
            </w:r>
          </w:p>
        </w:tc>
        <w:tc>
          <w:tcPr>
            <w:tcW w:w="3047" w:type="dxa"/>
          </w:tcPr>
          <w:p w:rsidR="00071E8C" w:rsidRDefault="00071E8C" w:rsidP="00071E8C">
            <w:pPr>
              <w:ind w:left="0" w:firstLine="0"/>
            </w:pPr>
          </w:p>
        </w:tc>
        <w:tc>
          <w:tcPr>
            <w:tcW w:w="3048" w:type="dxa"/>
          </w:tcPr>
          <w:p w:rsidR="00071E8C" w:rsidRDefault="00071E8C" w:rsidP="00071E8C">
            <w:pPr>
              <w:ind w:left="0" w:firstLine="0"/>
            </w:pPr>
          </w:p>
        </w:tc>
      </w:tr>
      <w:tr w:rsidR="00071E8C" w:rsidTr="00730628">
        <w:tc>
          <w:tcPr>
            <w:tcW w:w="9923" w:type="dxa"/>
            <w:gridSpan w:val="3"/>
          </w:tcPr>
          <w:p w:rsidR="00071E8C" w:rsidRPr="00137409" w:rsidRDefault="00071E8C" w:rsidP="00071E8C">
            <w:pPr>
              <w:ind w:left="0" w:firstLine="0"/>
              <w:jc w:val="center"/>
              <w:rPr>
                <w:b/>
              </w:rPr>
            </w:pPr>
            <w:r w:rsidRPr="00137409">
              <w:rPr>
                <w:b/>
              </w:rPr>
              <w:lastRenderedPageBreak/>
              <w:t>Продукт проекта (программы)</w:t>
            </w:r>
          </w:p>
        </w:tc>
      </w:tr>
      <w:tr w:rsidR="00071E8C" w:rsidTr="009E02F5">
        <w:tc>
          <w:tcPr>
            <w:tcW w:w="3828" w:type="dxa"/>
          </w:tcPr>
          <w:p w:rsidR="00071E8C" w:rsidRPr="00137409" w:rsidRDefault="00071E8C" w:rsidP="00071E8C">
            <w:pPr>
              <w:ind w:left="0" w:firstLine="0"/>
            </w:pPr>
            <w:r w:rsidRPr="00137409"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6095" w:type="dxa"/>
            <w:gridSpan w:val="2"/>
          </w:tcPr>
          <w:p w:rsidR="005A33EC" w:rsidRDefault="00071E8C" w:rsidP="00071E8C">
            <w:pPr>
              <w:ind w:left="0" w:firstLine="0"/>
            </w:pPr>
            <w:r w:rsidRPr="00137409">
              <w:t xml:space="preserve"> </w:t>
            </w:r>
            <w:r w:rsidR="005A33EC">
              <w:t xml:space="preserve">В связи с тем, что инновационная </w:t>
            </w:r>
            <w:proofErr w:type="gramStart"/>
            <w:r w:rsidR="005A33EC">
              <w:t>площадка  на</w:t>
            </w:r>
            <w:proofErr w:type="gramEnd"/>
            <w:r w:rsidR="005A33EC">
              <w:t xml:space="preserve"> базе МОУ «Школа №3» города Алушта была открыта 09.10.2017г., готовым продуктом для нас является профессиональная переподготовка педагогов в изучении и составлении:</w:t>
            </w:r>
          </w:p>
          <w:p w:rsidR="00071E8C" w:rsidRDefault="005A33EC" w:rsidP="00071E8C">
            <w:pPr>
              <w:ind w:left="0" w:firstLine="0"/>
            </w:pPr>
            <w:r>
              <w:t xml:space="preserve"> -рабочих программ по каждому предмету; </w:t>
            </w:r>
          </w:p>
          <w:p w:rsidR="005A33EC" w:rsidRDefault="005A33EC" w:rsidP="00071E8C">
            <w:pPr>
              <w:ind w:left="0" w:firstLine="0"/>
            </w:pPr>
            <w:r>
              <w:t>- программы формирования УУД;</w:t>
            </w:r>
          </w:p>
          <w:p w:rsidR="005A33EC" w:rsidRDefault="005A33EC" w:rsidP="00071E8C">
            <w:pPr>
              <w:ind w:left="0" w:firstLine="0"/>
            </w:pPr>
            <w:r>
              <w:t>- тематическое планирование;</w:t>
            </w:r>
          </w:p>
          <w:p w:rsidR="005A33EC" w:rsidRDefault="005A33EC" w:rsidP="00071E8C">
            <w:pPr>
              <w:ind w:left="0" w:firstLine="0"/>
            </w:pPr>
            <w:r>
              <w:t>-методические пособия;</w:t>
            </w:r>
          </w:p>
          <w:p w:rsidR="005A33EC" w:rsidRDefault="005A33EC" w:rsidP="00071E8C">
            <w:pPr>
              <w:ind w:left="0" w:firstLine="0"/>
            </w:pPr>
            <w:r>
              <w:t>- программы внеурочной деятельности;</w:t>
            </w:r>
          </w:p>
          <w:p w:rsidR="005A33EC" w:rsidRDefault="005A33EC" w:rsidP="00071E8C">
            <w:pPr>
              <w:ind w:left="0" w:firstLine="0"/>
            </w:pPr>
            <w:r>
              <w:t>-системы оценки достижений планируемых результатов и др.</w:t>
            </w:r>
          </w:p>
          <w:p w:rsidR="005A33EC" w:rsidRDefault="005A33EC" w:rsidP="00071E8C">
            <w:pPr>
              <w:ind w:left="0" w:firstLine="0"/>
            </w:pPr>
            <w:r>
              <w:t xml:space="preserve">Повышать свой профессиональный уровень нам предоставляет бесплатную возможность библиотека онлайн (для руководителя, учителей, методистов, родителей, библиотекарей). </w:t>
            </w:r>
          </w:p>
          <w:p w:rsidR="005A33EC" w:rsidRDefault="005A33EC" w:rsidP="00071E8C">
            <w:pPr>
              <w:ind w:left="0" w:firstLine="0"/>
            </w:pPr>
            <w:r>
              <w:t xml:space="preserve">Особое внимание мы уделяем </w:t>
            </w:r>
            <w:proofErr w:type="spellStart"/>
            <w:r>
              <w:t>вебинарам</w:t>
            </w:r>
            <w:proofErr w:type="spellEnd"/>
            <w:r>
              <w:t>. Обсуждаем актуальные проблемы (для нас актуальными проблемами «сегодняшнего» и «завтрашнего» дня являются:</w:t>
            </w:r>
          </w:p>
          <w:p w:rsidR="005A33EC" w:rsidRDefault="005A33EC" w:rsidP="00071E8C">
            <w:pPr>
              <w:ind w:left="0" w:firstLine="0"/>
            </w:pPr>
            <w:r>
              <w:t xml:space="preserve">- 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поколения;</w:t>
            </w:r>
          </w:p>
          <w:p w:rsidR="005A33EC" w:rsidRDefault="005A33EC" w:rsidP="00071E8C">
            <w:pPr>
              <w:ind w:left="0" w:firstLine="0"/>
            </w:pPr>
            <w:r>
              <w:t>- электронная форма обучения и электронные у</w:t>
            </w:r>
            <w:r w:rsidR="001C1EF3">
              <w:t>чебники</w:t>
            </w:r>
            <w:r w:rsidR="00BD5CFC">
              <w:t>;</w:t>
            </w:r>
          </w:p>
          <w:p w:rsidR="00BD5CFC" w:rsidRDefault="00BD5CFC" w:rsidP="00071E8C">
            <w:pPr>
              <w:ind w:left="0" w:firstLine="0"/>
            </w:pPr>
            <w:r>
              <w:t>- Перспективная основная и средняя школа- конечный результат освоения инновации).</w:t>
            </w:r>
          </w:p>
          <w:p w:rsidR="00BD5CFC" w:rsidRDefault="00BD5CFC" w:rsidP="00071E8C">
            <w:pPr>
              <w:ind w:left="0" w:firstLine="0"/>
            </w:pPr>
            <w:r>
              <w:t>Готовый продукт: статьи, методические разработки уроков, предметные олимпиады, семинары, конкурсы и др. отражаются на личных сайтах каждого учителя, являющегося участником инновационного проекта.</w:t>
            </w:r>
          </w:p>
        </w:tc>
      </w:tr>
      <w:tr w:rsidR="00071E8C" w:rsidTr="00606417">
        <w:tc>
          <w:tcPr>
            <w:tcW w:w="3828" w:type="dxa"/>
          </w:tcPr>
          <w:p w:rsidR="00071E8C" w:rsidRPr="00137409" w:rsidRDefault="00071E8C" w:rsidP="00071E8C">
            <w:pPr>
              <w:ind w:left="0" w:firstLine="0"/>
            </w:pPr>
            <w:r w:rsidRPr="00137409">
              <w:t xml:space="preserve">Рекомендации по использованию полученных продуктов  </w:t>
            </w:r>
          </w:p>
        </w:tc>
        <w:tc>
          <w:tcPr>
            <w:tcW w:w="6095" w:type="dxa"/>
            <w:gridSpan w:val="2"/>
          </w:tcPr>
          <w:p w:rsidR="00071E8C" w:rsidRDefault="00071E8C" w:rsidP="00071E8C">
            <w:pPr>
              <w:ind w:left="0" w:firstLine="0"/>
            </w:pPr>
          </w:p>
        </w:tc>
      </w:tr>
      <w:tr w:rsidR="00071E8C" w:rsidTr="006C5D6C">
        <w:tc>
          <w:tcPr>
            <w:tcW w:w="3828" w:type="dxa"/>
          </w:tcPr>
          <w:p w:rsidR="00071E8C" w:rsidRPr="00137409" w:rsidRDefault="00071E8C" w:rsidP="00071E8C">
            <w:pPr>
              <w:ind w:left="0" w:firstLine="0"/>
            </w:pPr>
            <w:r w:rsidRPr="00137409">
              <w:lastRenderedPageBreak/>
              <w:t xml:space="preserve">Описание методов и критериев мониторинга качества продуктов проекта; результаты удовлетворенности участников образовательного процесса  </w:t>
            </w:r>
          </w:p>
        </w:tc>
        <w:tc>
          <w:tcPr>
            <w:tcW w:w="6095" w:type="dxa"/>
            <w:gridSpan w:val="2"/>
          </w:tcPr>
          <w:p w:rsidR="00D15889" w:rsidRDefault="00D15889" w:rsidP="00071E8C">
            <w:pPr>
              <w:ind w:left="0" w:firstLine="0"/>
            </w:pPr>
            <w:r>
              <w:t xml:space="preserve">Проводился контроль со стороны администрации школы (директор </w:t>
            </w:r>
            <w:proofErr w:type="spellStart"/>
            <w:r>
              <w:t>Ситенко</w:t>
            </w:r>
            <w:proofErr w:type="spellEnd"/>
            <w:r>
              <w:t xml:space="preserve"> Т.С., заместитель директора Бабич И.В.). </w:t>
            </w:r>
          </w:p>
          <w:p w:rsidR="00071E8C" w:rsidRDefault="00D15889" w:rsidP="00071E8C">
            <w:pPr>
              <w:ind w:left="0" w:firstLine="0"/>
            </w:pPr>
            <w:r>
              <w:t>Направление: контроль результатов освоения обучающимися ООП.</w:t>
            </w:r>
          </w:p>
          <w:p w:rsidR="00204456" w:rsidRDefault="00D15889" w:rsidP="00071E8C">
            <w:pPr>
              <w:ind w:left="0" w:firstLine="0"/>
            </w:pPr>
            <w:r>
              <w:t xml:space="preserve">Учитель Соснина М.Г. (3-А класс) успешно реализует основные типические свойства методической системы УМК ПНШ: компетентность, комплектность, </w:t>
            </w:r>
            <w:proofErr w:type="spellStart"/>
            <w:r>
              <w:t>инструментальность</w:t>
            </w:r>
            <w:proofErr w:type="spellEnd"/>
            <w:r>
              <w:t xml:space="preserve">, интерактивность и интеграцию, успешно реализует принципы УМК ПНШ: </w:t>
            </w:r>
          </w:p>
          <w:p w:rsidR="00204456" w:rsidRDefault="00204456" w:rsidP="00071E8C">
            <w:pPr>
              <w:ind w:left="0" w:firstLine="0"/>
            </w:pPr>
            <w:r>
              <w:t xml:space="preserve">- </w:t>
            </w:r>
            <w:r w:rsidR="00D15889">
              <w:t>непрерывного общего развития каждого ребенка в условиях обучения</w:t>
            </w:r>
            <w:r>
              <w:t xml:space="preserve">, идущего впереди развития; </w:t>
            </w:r>
          </w:p>
          <w:p w:rsidR="00204456" w:rsidRDefault="00204456" w:rsidP="00071E8C">
            <w:pPr>
              <w:ind w:left="0" w:firstLine="0"/>
            </w:pPr>
            <w:r>
              <w:t xml:space="preserve">- целостности образа мира; </w:t>
            </w:r>
          </w:p>
          <w:p w:rsidR="00204456" w:rsidRDefault="00204456" w:rsidP="00071E8C">
            <w:pPr>
              <w:ind w:left="0" w:firstLine="0"/>
            </w:pPr>
            <w:r>
              <w:t xml:space="preserve">- практической направленности; </w:t>
            </w:r>
          </w:p>
          <w:p w:rsidR="00D15889" w:rsidRDefault="00204456" w:rsidP="00071E8C">
            <w:pPr>
              <w:ind w:left="0" w:firstLine="0"/>
            </w:pPr>
            <w:r>
              <w:t>- учета индивидуальной возможности и способностей школьников;</w:t>
            </w:r>
          </w:p>
          <w:p w:rsidR="00204456" w:rsidRDefault="00204456" w:rsidP="00071E8C">
            <w:pPr>
              <w:ind w:left="0" w:firstLine="0"/>
            </w:pPr>
            <w:r>
              <w:t>-охраны и укрепления психического и физического здоровья ребенка.</w:t>
            </w:r>
          </w:p>
          <w:p w:rsidR="00204456" w:rsidRDefault="00204456" w:rsidP="00071E8C">
            <w:pPr>
              <w:ind w:left="0" w:firstLine="0"/>
            </w:pPr>
            <w:r>
              <w:t>Посещение уроков Кремер О.В. (1-В класс)</w:t>
            </w:r>
          </w:p>
          <w:p w:rsidR="00204456" w:rsidRDefault="00204456" w:rsidP="00071E8C">
            <w:pPr>
              <w:ind w:left="0" w:firstLine="0"/>
            </w:pPr>
            <w:r>
              <w:t>Направление контроля: «Контроль условий реализации ООП»</w:t>
            </w:r>
          </w:p>
          <w:p w:rsidR="00204456" w:rsidRDefault="00204456" w:rsidP="00071E8C">
            <w:pPr>
              <w:ind w:left="0" w:firstLine="0"/>
            </w:pPr>
            <w:r>
              <w:t>Проверены:</w:t>
            </w:r>
          </w:p>
          <w:p w:rsidR="00204456" w:rsidRDefault="00204456" w:rsidP="00071E8C">
            <w:pPr>
              <w:ind w:left="0" w:firstLine="0"/>
            </w:pPr>
            <w:r>
              <w:t>- классные документы в соответствии с требованиями ФГОС;</w:t>
            </w:r>
          </w:p>
          <w:p w:rsidR="00204456" w:rsidRDefault="00204456" w:rsidP="00071E8C">
            <w:pPr>
              <w:ind w:left="0" w:firstLine="0"/>
            </w:pPr>
            <w:r>
              <w:t>- классный журнал;</w:t>
            </w:r>
          </w:p>
          <w:p w:rsidR="00204456" w:rsidRDefault="00204456" w:rsidP="00071E8C">
            <w:pPr>
              <w:ind w:left="0" w:firstLine="0"/>
            </w:pPr>
            <w:r>
              <w:t>- тетради обучающихся;</w:t>
            </w:r>
          </w:p>
          <w:p w:rsidR="00204456" w:rsidRDefault="00204456" w:rsidP="00071E8C">
            <w:pPr>
              <w:ind w:left="0" w:firstLine="0"/>
            </w:pPr>
            <w:r>
              <w:t>- тематическое планирование с целью выполнения программ по учебным предметам.</w:t>
            </w:r>
          </w:p>
          <w:p w:rsidR="00204456" w:rsidRDefault="00204456" w:rsidP="00071E8C">
            <w:pPr>
              <w:ind w:left="0" w:firstLine="0"/>
            </w:pPr>
            <w:r>
              <w:t>Итоги контроля слушались на совещании при директоре</w:t>
            </w:r>
            <w:r w:rsidR="004B01A3">
              <w:t xml:space="preserve"> (Протокол </w:t>
            </w:r>
            <w:proofErr w:type="gramStart"/>
            <w:r w:rsidR="004B01A3">
              <w:t>№  от</w:t>
            </w:r>
            <w:proofErr w:type="gramEnd"/>
            <w:r w:rsidR="004B01A3">
              <w:t xml:space="preserve"> )</w:t>
            </w:r>
          </w:p>
          <w:p w:rsidR="004B01A3" w:rsidRDefault="004B01A3" w:rsidP="00071E8C">
            <w:pPr>
              <w:ind w:left="0" w:firstLine="0"/>
            </w:pPr>
            <w:r>
              <w:t>Контроль за работой учителя Полуяновой Н.А. (2-В класс) осуществлялся с целью изучения реализации программы коррекционной работы по направлениям:</w:t>
            </w:r>
          </w:p>
          <w:p w:rsidR="004B01A3" w:rsidRDefault="004B01A3" w:rsidP="00071E8C">
            <w:pPr>
              <w:ind w:left="0" w:firstLine="0"/>
            </w:pPr>
            <w:r>
              <w:t>- выявление одаренных детей;</w:t>
            </w:r>
          </w:p>
          <w:p w:rsidR="004B01A3" w:rsidRDefault="004B01A3" w:rsidP="00071E8C">
            <w:pPr>
              <w:ind w:left="0" w:firstLine="0"/>
            </w:pPr>
            <w:r>
              <w:lastRenderedPageBreak/>
              <w:t>-поддержка детей с особыми возможностями здоровья (ОВЗ);</w:t>
            </w:r>
          </w:p>
          <w:p w:rsidR="004B01A3" w:rsidRDefault="004B01A3" w:rsidP="00071E8C">
            <w:pPr>
              <w:ind w:left="0" w:firstLine="0"/>
            </w:pPr>
            <w:r>
              <w:t>- результаты участия обучающихся в олимпиадах, конкурсах.</w:t>
            </w:r>
          </w:p>
          <w:p w:rsidR="00422046" w:rsidRDefault="00422046" w:rsidP="00071E8C">
            <w:pPr>
              <w:ind w:left="0" w:firstLine="0"/>
            </w:pPr>
            <w:r>
              <w:t xml:space="preserve">Слушали информацию о прохождении курсов в </w:t>
            </w:r>
            <w:proofErr w:type="spellStart"/>
            <w:r>
              <w:t>КРИППо</w:t>
            </w:r>
            <w:proofErr w:type="spellEnd"/>
            <w:r>
              <w:t xml:space="preserve"> (период) на заседании МО учителей начальных классов.</w:t>
            </w:r>
          </w:p>
          <w:p w:rsidR="00422046" w:rsidRDefault="00422046" w:rsidP="00422046">
            <w:pPr>
              <w:ind w:left="0" w:firstLine="0"/>
            </w:pPr>
            <w:r>
              <w:t xml:space="preserve">Осуществлялся контроль за работой учителя </w:t>
            </w:r>
            <w:proofErr w:type="spellStart"/>
            <w:r>
              <w:t>Пятковой</w:t>
            </w:r>
            <w:proofErr w:type="spellEnd"/>
            <w:r>
              <w:t xml:space="preserve"> Л.В. (1-Г класс): направление контроля – деловые качества учителя.</w:t>
            </w:r>
          </w:p>
          <w:p w:rsidR="00422046" w:rsidRDefault="00422046" w:rsidP="00422046">
            <w:pPr>
              <w:ind w:left="0" w:firstLine="0"/>
            </w:pPr>
            <w:r>
              <w:t>С учетом особенностей детей младшего школьного возраста учитель последовательно и систематически создает ситуации выбора:</w:t>
            </w:r>
          </w:p>
          <w:p w:rsidR="00422046" w:rsidRDefault="00422046" w:rsidP="00422046">
            <w:pPr>
              <w:ind w:left="0" w:firstLine="0"/>
            </w:pPr>
            <w:r>
              <w:t>- уровня, темпа и способов обучения;</w:t>
            </w:r>
          </w:p>
          <w:p w:rsidR="00422046" w:rsidRDefault="00422046" w:rsidP="00422046">
            <w:pPr>
              <w:ind w:left="0" w:firstLine="0"/>
            </w:pPr>
            <w:r>
              <w:t>-вариантов участия во внеурочной деятельности и в ГПД.</w:t>
            </w:r>
          </w:p>
          <w:p w:rsidR="00422046" w:rsidRDefault="00422046" w:rsidP="00422046">
            <w:pPr>
              <w:ind w:left="0" w:firstLine="0"/>
            </w:pPr>
            <w:r>
              <w:t>Гибко реагирует на ситуации, возникающие на уроке и за его пределами, принимает профессионально верные способы их решения. Учитель, с учетом анализа реальной ситуации в классе, реализует личностно-ориентированный подход к ребенку с опорой на его жизненный опыт. Успешно использует вариативные требования, учитывающие уровень подготовки учащихся к школе, общие способности к обучаемости и уровень, доступный ребенку для самореализации.</w:t>
            </w:r>
          </w:p>
          <w:p w:rsidR="00422046" w:rsidRDefault="005252E3" w:rsidP="00422046">
            <w:pPr>
              <w:ind w:left="0" w:firstLine="0"/>
            </w:pPr>
            <w:r>
              <w:t>Наш проект молод – ему идет всего лишь третий год, а инновационная площадка работает 4 месяца</w:t>
            </w:r>
            <w:r w:rsidR="00390348">
              <w:t>. Основные трудности, с которыми столкнулись в работе:</w:t>
            </w:r>
          </w:p>
          <w:p w:rsidR="00390348" w:rsidRDefault="00390348" w:rsidP="00390348">
            <w:pPr>
              <w:pStyle w:val="a4"/>
              <w:numPr>
                <w:ilvl w:val="0"/>
                <w:numId w:val="19"/>
              </w:numPr>
            </w:pPr>
            <w:r>
              <w:t>Отсутствие необходимых аналитических навыков</w:t>
            </w:r>
          </w:p>
          <w:p w:rsidR="00390348" w:rsidRDefault="00390348" w:rsidP="00390348">
            <w:pPr>
              <w:pStyle w:val="a4"/>
              <w:numPr>
                <w:ilvl w:val="0"/>
                <w:numId w:val="19"/>
              </w:numPr>
            </w:pPr>
            <w:r>
              <w:t xml:space="preserve">Недостаток кадровой обеспеченностью. </w:t>
            </w:r>
            <w:proofErr w:type="gramStart"/>
            <w:r>
              <w:t>Недостает  квалифицированных</w:t>
            </w:r>
            <w:proofErr w:type="gramEnd"/>
            <w:r>
              <w:t xml:space="preserve"> специалистов:</w:t>
            </w:r>
          </w:p>
          <w:p w:rsidR="00390348" w:rsidRDefault="00390348" w:rsidP="00390348">
            <w:pPr>
              <w:pStyle w:val="a4"/>
              <w:ind w:firstLine="0"/>
            </w:pPr>
            <w:r>
              <w:t>-социального педагога;</w:t>
            </w:r>
          </w:p>
          <w:p w:rsidR="00390348" w:rsidRDefault="00390348" w:rsidP="00390348">
            <w:pPr>
              <w:pStyle w:val="a4"/>
              <w:ind w:firstLine="0"/>
            </w:pPr>
            <w:r>
              <w:t>-дефектолога;</w:t>
            </w:r>
          </w:p>
          <w:p w:rsidR="00390348" w:rsidRDefault="00390348" w:rsidP="00390348">
            <w:pPr>
              <w:pStyle w:val="a4"/>
              <w:ind w:firstLine="0"/>
            </w:pPr>
            <w:r>
              <w:lastRenderedPageBreak/>
              <w:t>-отсутствует методист, контролирующий работу инновационной площадки.</w:t>
            </w:r>
          </w:p>
          <w:p w:rsidR="00390348" w:rsidRDefault="00390348" w:rsidP="00C731DD">
            <w:pPr>
              <w:ind w:left="0" w:firstLine="0"/>
            </w:pPr>
            <w:r>
              <w:t>Результат работы директора школы:</w:t>
            </w:r>
          </w:p>
          <w:p w:rsidR="00390348" w:rsidRDefault="00390348" w:rsidP="00390348">
            <w:pPr>
              <w:pStyle w:val="a4"/>
              <w:ind w:firstLine="0"/>
            </w:pPr>
            <w:r>
              <w:t>- вовлечение педагогов в тренинги по развитию прорывных компетенций;</w:t>
            </w:r>
          </w:p>
          <w:p w:rsidR="00390348" w:rsidRDefault="00390348" w:rsidP="00390348">
            <w:pPr>
              <w:pStyle w:val="a4"/>
              <w:ind w:firstLine="0"/>
            </w:pPr>
            <w:r>
              <w:t>- поиск рациональных форм взаимодействия;</w:t>
            </w:r>
          </w:p>
          <w:p w:rsidR="00390348" w:rsidRDefault="00390348" w:rsidP="00390348">
            <w:pPr>
              <w:pStyle w:val="a4"/>
              <w:ind w:firstLine="0"/>
            </w:pPr>
            <w:r>
              <w:t xml:space="preserve">- вовлечение педагогов в сотворчество. </w:t>
            </w:r>
          </w:p>
        </w:tc>
      </w:tr>
      <w:tr w:rsidR="00071E8C" w:rsidTr="006C5D6C">
        <w:tc>
          <w:tcPr>
            <w:tcW w:w="3828" w:type="dxa"/>
          </w:tcPr>
          <w:p w:rsidR="00071E8C" w:rsidRPr="00137409" w:rsidRDefault="00071E8C" w:rsidP="00071E8C">
            <w:pPr>
              <w:ind w:left="0" w:firstLine="0"/>
            </w:pPr>
            <w:r w:rsidRPr="00137409">
              <w:lastRenderedPageBreak/>
              <w:t xml:space="preserve">Прогноз развития проекта (программы) на следующий год  </w:t>
            </w:r>
          </w:p>
        </w:tc>
        <w:tc>
          <w:tcPr>
            <w:tcW w:w="6095" w:type="dxa"/>
            <w:gridSpan w:val="2"/>
          </w:tcPr>
          <w:p w:rsidR="0074202C" w:rsidRDefault="0074202C" w:rsidP="00B13FE2">
            <w:pPr>
              <w:pStyle w:val="a4"/>
              <w:numPr>
                <w:ilvl w:val="0"/>
                <w:numId w:val="18"/>
              </w:numPr>
            </w:pPr>
            <w:r>
              <w:t xml:space="preserve">Приобретение электронных образовательных ресурсов – интерактивных </w:t>
            </w:r>
            <w:proofErr w:type="gramStart"/>
            <w:r>
              <w:t>пособий  для</w:t>
            </w:r>
            <w:proofErr w:type="gramEnd"/>
            <w:r>
              <w:t xml:space="preserve">  1х-3х классов</w:t>
            </w:r>
          </w:p>
          <w:p w:rsidR="00071E8C" w:rsidRDefault="00B13FE2" w:rsidP="00B13FE2">
            <w:pPr>
              <w:pStyle w:val="a4"/>
              <w:numPr>
                <w:ilvl w:val="0"/>
                <w:numId w:val="18"/>
              </w:numPr>
            </w:pPr>
            <w:r w:rsidRPr="006D3690">
              <w:t xml:space="preserve">Приобретение электронных образовательных ресурсов – интерактивных пособий по русскому языку, математике и </w:t>
            </w:r>
            <w:r>
              <w:t>окружающему миру для обучающихся 4х классов</w:t>
            </w:r>
          </w:p>
          <w:p w:rsidR="00B13FE2" w:rsidRDefault="00B13FE2" w:rsidP="00B13FE2">
            <w:pPr>
              <w:pStyle w:val="a4"/>
              <w:numPr>
                <w:ilvl w:val="0"/>
                <w:numId w:val="18"/>
              </w:numPr>
            </w:pPr>
            <w:r>
              <w:t xml:space="preserve">Составление </w:t>
            </w:r>
            <w:proofErr w:type="gramStart"/>
            <w:r>
              <w:t xml:space="preserve">технологических  </w:t>
            </w:r>
            <w:r w:rsidRPr="00891EE8">
              <w:t>моделей</w:t>
            </w:r>
            <w:proofErr w:type="gramEnd"/>
            <w:r w:rsidRPr="00891EE8">
              <w:t xml:space="preserve"> использования взаимосвязанных печатных и электронных образовательных ресурсов для начальной школы.</w:t>
            </w:r>
          </w:p>
          <w:p w:rsidR="00B13FE2" w:rsidRDefault="00B13FE2" w:rsidP="00B13FE2">
            <w:pPr>
              <w:pStyle w:val="a4"/>
              <w:numPr>
                <w:ilvl w:val="0"/>
                <w:numId w:val="18"/>
              </w:numPr>
            </w:pPr>
            <w:r>
              <w:t>Подготовка и повышение квалификации педагогов</w:t>
            </w:r>
          </w:p>
          <w:p w:rsidR="00B13FE2" w:rsidRDefault="0074202C" w:rsidP="00B13FE2">
            <w:pPr>
              <w:pStyle w:val="a4"/>
              <w:numPr>
                <w:ilvl w:val="0"/>
                <w:numId w:val="18"/>
              </w:numPr>
            </w:pPr>
            <w:r>
              <w:t xml:space="preserve">Сравнительный анализ успехов обучающихся начальной школы в ходе освоения ООП (личностных, </w:t>
            </w:r>
            <w:proofErr w:type="spellStart"/>
            <w:r>
              <w:t>метапредметных</w:t>
            </w:r>
            <w:proofErr w:type="spellEnd"/>
            <w:r>
              <w:t>, предметных)</w:t>
            </w:r>
          </w:p>
          <w:p w:rsidR="0074202C" w:rsidRDefault="0074202C" w:rsidP="00B13FE2">
            <w:pPr>
              <w:pStyle w:val="a4"/>
              <w:numPr>
                <w:ilvl w:val="0"/>
                <w:numId w:val="18"/>
              </w:numPr>
            </w:pPr>
            <w:r>
              <w:t>П</w:t>
            </w:r>
            <w:r w:rsidRPr="003D1AFC">
              <w:t>роведение семинаров</w:t>
            </w:r>
            <w:r>
              <w:t xml:space="preserve"> (март, ноябрь 2018г.)</w:t>
            </w:r>
          </w:p>
        </w:tc>
      </w:tr>
      <w:tr w:rsidR="00071E8C" w:rsidTr="0010185F">
        <w:tc>
          <w:tcPr>
            <w:tcW w:w="9923" w:type="dxa"/>
            <w:gridSpan w:val="3"/>
          </w:tcPr>
          <w:p w:rsidR="00071E8C" w:rsidRPr="00137409" w:rsidRDefault="00071E8C" w:rsidP="00071E8C">
            <w:pPr>
              <w:ind w:left="0" w:firstLine="0"/>
              <w:jc w:val="center"/>
              <w:rPr>
                <w:b/>
              </w:rPr>
            </w:pPr>
            <w:r w:rsidRPr="00137409">
              <w:rPr>
                <w:b/>
              </w:rPr>
              <w:t>Достигнутые внешние эффекты</w:t>
            </w:r>
          </w:p>
        </w:tc>
      </w:tr>
      <w:tr w:rsidR="00071E8C" w:rsidTr="00137409">
        <w:tc>
          <w:tcPr>
            <w:tcW w:w="3828" w:type="dxa"/>
          </w:tcPr>
          <w:p w:rsidR="00071E8C" w:rsidRPr="00137409" w:rsidRDefault="00071E8C" w:rsidP="00071E8C">
            <w:pPr>
              <w:ind w:left="0" w:firstLine="0"/>
              <w:jc w:val="center"/>
            </w:pPr>
            <w:r w:rsidRPr="00137409">
              <w:t xml:space="preserve">Эффект  </w:t>
            </w:r>
          </w:p>
        </w:tc>
        <w:tc>
          <w:tcPr>
            <w:tcW w:w="6095" w:type="dxa"/>
            <w:gridSpan w:val="2"/>
          </w:tcPr>
          <w:p w:rsidR="00071E8C" w:rsidRPr="00137409" w:rsidRDefault="00071E8C" w:rsidP="00071E8C">
            <w:pPr>
              <w:ind w:left="0" w:firstLine="0"/>
              <w:jc w:val="center"/>
            </w:pPr>
            <w:r w:rsidRPr="00137409">
              <w:t xml:space="preserve">достигнут/не достигнут  </w:t>
            </w:r>
          </w:p>
        </w:tc>
      </w:tr>
      <w:tr w:rsidR="00071E8C" w:rsidTr="00137409">
        <w:tc>
          <w:tcPr>
            <w:tcW w:w="3828" w:type="dxa"/>
          </w:tcPr>
          <w:p w:rsidR="00071E8C" w:rsidRPr="00137409" w:rsidRDefault="00071E8C" w:rsidP="00071E8C">
            <w:pPr>
              <w:ind w:left="0" w:firstLine="0"/>
              <w:jc w:val="center"/>
            </w:pPr>
            <w:r w:rsidRPr="00137409">
              <w:t xml:space="preserve">Описание и обоснование коррекции шагов по реализации проекта (программы) на следующий год  </w:t>
            </w:r>
          </w:p>
        </w:tc>
        <w:tc>
          <w:tcPr>
            <w:tcW w:w="6095" w:type="dxa"/>
            <w:gridSpan w:val="2"/>
          </w:tcPr>
          <w:p w:rsidR="00071E8C" w:rsidRDefault="00BD5CFC" w:rsidP="00116C1B">
            <w:pPr>
              <w:ind w:left="0" w:firstLine="0"/>
            </w:pPr>
            <w:r>
              <w:t>Проблема приобретение электронных учебников и электронных пособий на сегодняшний день не решена. Для реализации данной проблемы необходимо дополнительное финансирование. Финансовый год только начался. Проблему будем решать постепенно.</w:t>
            </w:r>
          </w:p>
          <w:p w:rsidR="00BD5CFC" w:rsidRPr="00137409" w:rsidRDefault="00BD5CFC" w:rsidP="00116C1B">
            <w:pPr>
              <w:ind w:left="0" w:firstLine="0"/>
            </w:pPr>
            <w:r>
              <w:lastRenderedPageBreak/>
              <w:t>Первое финансовое вложение идет на приобретение тетрадей с печатной основой – неотъемлемой части выполнения учебной программы.</w:t>
            </w:r>
          </w:p>
        </w:tc>
      </w:tr>
    </w:tbl>
    <w:p w:rsidR="00F97098" w:rsidRDefault="00137409" w:rsidP="003919BB">
      <w:pPr>
        <w:spacing w:after="112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9A0FCE" w:rsidRDefault="009A0FCE" w:rsidP="003919BB">
      <w:pPr>
        <w:spacing w:after="112" w:line="259" w:lineRule="auto"/>
        <w:ind w:left="0" w:right="0" w:firstLine="0"/>
        <w:jc w:val="left"/>
      </w:pPr>
    </w:p>
    <w:p w:rsidR="009A0FCE" w:rsidRDefault="009A0FCE" w:rsidP="003919BB">
      <w:pPr>
        <w:spacing w:after="112" w:line="259" w:lineRule="auto"/>
        <w:ind w:left="0" w:right="0" w:firstLine="0"/>
        <w:jc w:val="left"/>
      </w:pPr>
      <w:r>
        <w:t xml:space="preserve">Директор школы                                        </w:t>
      </w:r>
      <w:proofErr w:type="spellStart"/>
      <w:r>
        <w:t>Т.С.Ситенко</w:t>
      </w:r>
      <w:proofErr w:type="spellEnd"/>
    </w:p>
    <w:p w:rsidR="009A0FCE" w:rsidRDefault="009A0FCE" w:rsidP="003919BB">
      <w:pPr>
        <w:spacing w:after="112" w:line="259" w:lineRule="auto"/>
        <w:ind w:left="0" w:right="0" w:firstLine="0"/>
        <w:jc w:val="left"/>
      </w:pPr>
      <w:r>
        <w:t xml:space="preserve">Заместитель директора                              </w:t>
      </w:r>
      <w:proofErr w:type="spellStart"/>
      <w:r>
        <w:t>И.В.Бабич</w:t>
      </w:r>
      <w:proofErr w:type="spellEnd"/>
    </w:p>
    <w:sectPr w:rsidR="009A0FCE">
      <w:pgSz w:w="11906" w:h="16838"/>
      <w:pgMar w:top="1138" w:right="843" w:bottom="11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819"/>
    <w:multiLevelType w:val="multilevel"/>
    <w:tmpl w:val="00389A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6DC9"/>
    <w:multiLevelType w:val="hybridMultilevel"/>
    <w:tmpl w:val="02C8264E"/>
    <w:lvl w:ilvl="0" w:tplc="CE982A4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AEF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CF6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A6A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E32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C27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AB3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CAE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8A5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41A0E"/>
    <w:multiLevelType w:val="multilevel"/>
    <w:tmpl w:val="7FD0B3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F583F"/>
    <w:multiLevelType w:val="hybridMultilevel"/>
    <w:tmpl w:val="7C287B38"/>
    <w:lvl w:ilvl="0" w:tplc="892A8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82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A8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E38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E1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CD6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B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E77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A36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F18E1"/>
    <w:multiLevelType w:val="hybridMultilevel"/>
    <w:tmpl w:val="359291C4"/>
    <w:lvl w:ilvl="0" w:tplc="718A16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20F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437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838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FA20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060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65C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8D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052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9C1359"/>
    <w:multiLevelType w:val="hybridMultilevel"/>
    <w:tmpl w:val="2AF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FC"/>
    <w:multiLevelType w:val="hybridMultilevel"/>
    <w:tmpl w:val="EC4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6EB"/>
    <w:multiLevelType w:val="hybridMultilevel"/>
    <w:tmpl w:val="200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402E8"/>
    <w:multiLevelType w:val="hybridMultilevel"/>
    <w:tmpl w:val="70A62C64"/>
    <w:lvl w:ilvl="0" w:tplc="56764B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03FF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4CB2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2BE0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EBB5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A1EC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892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4633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CE1E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F3365A"/>
    <w:multiLevelType w:val="hybridMultilevel"/>
    <w:tmpl w:val="A54E20E4"/>
    <w:lvl w:ilvl="0" w:tplc="382C646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00CE">
      <w:start w:val="1"/>
      <w:numFmt w:val="lowerLetter"/>
      <w:lvlText w:val="%2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63D30">
      <w:start w:val="1"/>
      <w:numFmt w:val="lowerRoman"/>
      <w:lvlText w:val="%3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46908">
      <w:start w:val="1"/>
      <w:numFmt w:val="decimal"/>
      <w:lvlText w:val="%4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04114">
      <w:start w:val="1"/>
      <w:numFmt w:val="lowerLetter"/>
      <w:lvlText w:val="%5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CD26C">
      <w:start w:val="1"/>
      <w:numFmt w:val="lowerRoman"/>
      <w:lvlText w:val="%6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4FAF2">
      <w:start w:val="1"/>
      <w:numFmt w:val="decimal"/>
      <w:lvlText w:val="%7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CD32C">
      <w:start w:val="1"/>
      <w:numFmt w:val="lowerLetter"/>
      <w:lvlText w:val="%8"/>
      <w:lvlJc w:val="left"/>
      <w:pPr>
        <w:ind w:left="6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602B4">
      <w:start w:val="1"/>
      <w:numFmt w:val="lowerRoman"/>
      <w:lvlText w:val="%9"/>
      <w:lvlJc w:val="left"/>
      <w:pPr>
        <w:ind w:left="7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1B0776"/>
    <w:multiLevelType w:val="hybridMultilevel"/>
    <w:tmpl w:val="558E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1158B"/>
    <w:multiLevelType w:val="hybridMultilevel"/>
    <w:tmpl w:val="65D038A8"/>
    <w:lvl w:ilvl="0" w:tplc="ED404D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A37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4AF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2AA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4B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C53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EB5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0DE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E4F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380B2E"/>
    <w:multiLevelType w:val="hybridMultilevel"/>
    <w:tmpl w:val="0B9A6D0E"/>
    <w:lvl w:ilvl="0" w:tplc="43081C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E64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668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EBB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88F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83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633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E00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205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B52C2"/>
    <w:multiLevelType w:val="hybridMultilevel"/>
    <w:tmpl w:val="613EDEEA"/>
    <w:lvl w:ilvl="0" w:tplc="7A5EFB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F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EF9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81A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896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2D7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9A6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7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22FA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016764"/>
    <w:multiLevelType w:val="hybridMultilevel"/>
    <w:tmpl w:val="8CF62546"/>
    <w:lvl w:ilvl="0" w:tplc="6994E9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C226E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22E62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4326C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0A6DC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A02C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26FEA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787ED2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4E1D0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A750DB"/>
    <w:multiLevelType w:val="multilevel"/>
    <w:tmpl w:val="65283D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36712F"/>
    <w:multiLevelType w:val="hybridMultilevel"/>
    <w:tmpl w:val="CF6271FA"/>
    <w:lvl w:ilvl="0" w:tplc="243EA98A">
      <w:start w:val="1"/>
      <w:numFmt w:val="decimal"/>
      <w:lvlText w:val="%1.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75A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C4E9A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7D8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2608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6AA1A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EBD8A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46B7FA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68402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B37D2"/>
    <w:multiLevelType w:val="hybridMultilevel"/>
    <w:tmpl w:val="67663568"/>
    <w:lvl w:ilvl="0" w:tplc="2020DC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AB4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0A4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C0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001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0B0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0F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0C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0E4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BD4991"/>
    <w:multiLevelType w:val="multilevel"/>
    <w:tmpl w:val="1E8E89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18"/>
  </w:num>
  <w:num w:numId="11">
    <w:abstractNumId w:val="3"/>
  </w:num>
  <w:num w:numId="12">
    <w:abstractNumId w:val="1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98"/>
    <w:rsid w:val="0001101E"/>
    <w:rsid w:val="00034440"/>
    <w:rsid w:val="00063A93"/>
    <w:rsid w:val="00071E8C"/>
    <w:rsid w:val="000B5776"/>
    <w:rsid w:val="00106084"/>
    <w:rsid w:val="00116C1B"/>
    <w:rsid w:val="001203E3"/>
    <w:rsid w:val="00137409"/>
    <w:rsid w:val="00187A34"/>
    <w:rsid w:val="001C1EF3"/>
    <w:rsid w:val="001C2767"/>
    <w:rsid w:val="00204456"/>
    <w:rsid w:val="00280641"/>
    <w:rsid w:val="002B2673"/>
    <w:rsid w:val="00311A5C"/>
    <w:rsid w:val="00390348"/>
    <w:rsid w:val="003919BB"/>
    <w:rsid w:val="00422046"/>
    <w:rsid w:val="00423938"/>
    <w:rsid w:val="00431394"/>
    <w:rsid w:val="0044154A"/>
    <w:rsid w:val="004B01A3"/>
    <w:rsid w:val="004E57C8"/>
    <w:rsid w:val="005227B5"/>
    <w:rsid w:val="005252E3"/>
    <w:rsid w:val="00573473"/>
    <w:rsid w:val="005A33EC"/>
    <w:rsid w:val="00624104"/>
    <w:rsid w:val="0074202C"/>
    <w:rsid w:val="00742E40"/>
    <w:rsid w:val="00784EB1"/>
    <w:rsid w:val="00840DE8"/>
    <w:rsid w:val="00844DFD"/>
    <w:rsid w:val="008D2DA0"/>
    <w:rsid w:val="0094443E"/>
    <w:rsid w:val="00961112"/>
    <w:rsid w:val="009A0FCE"/>
    <w:rsid w:val="00A15FBA"/>
    <w:rsid w:val="00A23066"/>
    <w:rsid w:val="00A47711"/>
    <w:rsid w:val="00B13FE2"/>
    <w:rsid w:val="00B53CBA"/>
    <w:rsid w:val="00BC27E2"/>
    <w:rsid w:val="00BD5CFC"/>
    <w:rsid w:val="00C33FCD"/>
    <w:rsid w:val="00C731DD"/>
    <w:rsid w:val="00D1263B"/>
    <w:rsid w:val="00D15889"/>
    <w:rsid w:val="00D23CDB"/>
    <w:rsid w:val="00D2480A"/>
    <w:rsid w:val="00E0579F"/>
    <w:rsid w:val="00E27CCE"/>
    <w:rsid w:val="00E476C4"/>
    <w:rsid w:val="00EA752A"/>
    <w:rsid w:val="00ED0A26"/>
    <w:rsid w:val="00F42A9F"/>
    <w:rsid w:val="00F66D5F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0F25-34A9-4C24-BA99-A420FC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957" w:right="66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5" w:line="271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767"/>
    <w:pPr>
      <w:ind w:left="720"/>
      <w:contextualSpacing/>
    </w:pPr>
  </w:style>
  <w:style w:type="character" w:styleId="a5">
    <w:name w:val="Hyperlink"/>
    <w:rsid w:val="008D2DA0"/>
    <w:rPr>
      <w:color w:val="0563C1"/>
      <w:u w:val="single"/>
    </w:rPr>
  </w:style>
  <w:style w:type="paragraph" w:customStyle="1" w:styleId="p2">
    <w:name w:val="p2"/>
    <w:basedOn w:val="a"/>
    <w:rsid w:val="0010608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D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shta-school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shta-school3@yandex.ru" TargetMode="External"/><Relationship Id="rId5" Type="http://schemas.openxmlformats.org/officeDocument/2006/relationships/hyperlink" Target="https://clck.yandex.ru/redir/nWO_r1F33ck?data=SlViTnVJX1pGMEVrd1dCazlWWGxFMkdJZHlXU1B3ZlFfNmNtUC1rSm1oSGpHVlc3b25HYkNSX0NZVVY2aGVrZldGaWVKZi14VWVhc3FJUy1aeWVWc0c4VEoycWFwUGdQeFBMcEtqWDhwRTBrQ1pVdEV2ZV9rZw&amp;b64e=2&amp;sign=5f044bf5dc88b02dbb9e5a09e6eb0cff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vt:lpstr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dc:title>
  <dc:subject/>
  <dc:creator>Luda</dc:creator>
  <cp:keywords/>
  <cp:lastModifiedBy>Пользователь Windows</cp:lastModifiedBy>
  <cp:revision>2</cp:revision>
  <cp:lastPrinted>2018-02-02T11:56:00Z</cp:lastPrinted>
  <dcterms:created xsi:type="dcterms:W3CDTF">2018-02-14T08:58:00Z</dcterms:created>
  <dcterms:modified xsi:type="dcterms:W3CDTF">2018-02-14T08:58:00Z</dcterms:modified>
</cp:coreProperties>
</file>