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39" w:rsidRDefault="009F2484" w:rsidP="007D3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4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20530" cy="6532844"/>
            <wp:effectExtent l="0" t="0" r="0" b="0"/>
            <wp:docPr id="3" name="Рисунок 3" descr="C:\Users\8\Desktop\Сканер\29.11.20171009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\Desktop\Сканер\29.11.201710092018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4640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1286"/>
        <w:gridCol w:w="5850"/>
        <w:gridCol w:w="1917"/>
        <w:gridCol w:w="2922"/>
        <w:gridCol w:w="2925"/>
      </w:tblGrid>
      <w:tr w:rsidR="0074640D" w:rsidRPr="007D3339" w:rsidTr="0074640D">
        <w:trPr>
          <w:trHeight w:val="1890"/>
        </w:trPr>
        <w:tc>
          <w:tcPr>
            <w:tcW w:w="3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40D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40D" w:rsidRPr="007D3339" w:rsidRDefault="0074640D" w:rsidP="0074640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документации (заполнение страниц классного журнала в соответствии с Положением о ведении классных журналов».</w:t>
            </w:r>
          </w:p>
          <w:p w:rsidR="0074640D" w:rsidRPr="007D3339" w:rsidRDefault="0074640D" w:rsidP="0074640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3.Составление  поурочного планирования.</w:t>
            </w:r>
          </w:p>
          <w:p w:rsidR="0074640D" w:rsidRPr="007D3339" w:rsidRDefault="0074640D" w:rsidP="0074640D">
            <w:pPr>
              <w:ind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Пополнение  материалов </w:t>
            </w:r>
            <w:r w:rsidRPr="007D3339">
              <w:rPr>
                <w:rFonts w:cs="Times New Roman"/>
                <w:sz w:val="28"/>
                <w:szCs w:val="28"/>
              </w:rPr>
              <w:t xml:space="preserve"> методической папки.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40D" w:rsidRDefault="0074640D" w:rsidP="007464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40D" w:rsidRPr="007D3339" w:rsidRDefault="0074640D" w:rsidP="007464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40D" w:rsidRPr="007D3339" w:rsidRDefault="0074640D" w:rsidP="0074640D">
            <w:pPr>
              <w:pStyle w:val="Style13"/>
              <w:spacing w:line="240" w:lineRule="auto"/>
              <w:rPr>
                <w:rStyle w:val="FontStyle17"/>
                <w:sz w:val="28"/>
                <w:szCs w:val="28"/>
                <w:lang w:eastAsia="en-US"/>
              </w:rPr>
            </w:pPr>
          </w:p>
        </w:tc>
      </w:tr>
      <w:tr w:rsidR="007D3339" w:rsidRPr="007D3339" w:rsidTr="007D3339">
        <w:trPr>
          <w:trHeight w:val="171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1.Методические требования к современному уроку. 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2.Методические рекомендации по анализу и самоанализу урока.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3.Посещение молодыми специалистами уроков  педагогов-наставников.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4.Анализ уроков.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4060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7D3339" w:rsidRPr="007D3339">
              <w:rPr>
                <w:rFonts w:cs="Times New Roman"/>
                <w:sz w:val="28"/>
                <w:szCs w:val="28"/>
              </w:rPr>
              <w:t>ктябрь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Зам. директора                         Реутова Т.И.,                                   педагоги-наставники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Протокол ШМП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Посещение уроков молодого специалиста учителем-наставником с целью оказания методической помощи.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060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7D3339" w:rsidRPr="007D3339">
              <w:rPr>
                <w:rFonts w:cs="Times New Roman"/>
                <w:sz w:val="28"/>
                <w:szCs w:val="28"/>
              </w:rPr>
              <w:t>чителя-наставники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Анализы уроков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Посещение уроков молодых специалистов администрацией школы, руководителями </w:t>
            </w:r>
            <w:r w:rsidR="0074060D">
              <w:rPr>
                <w:rFonts w:cs="Times New Roman"/>
                <w:sz w:val="28"/>
                <w:szCs w:val="28"/>
              </w:rPr>
              <w:t>Ш</w:t>
            </w:r>
            <w:r w:rsidRPr="007D3339">
              <w:rPr>
                <w:rFonts w:cs="Times New Roman"/>
                <w:sz w:val="28"/>
                <w:szCs w:val="28"/>
              </w:rPr>
              <w:t>МО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4060D" w:rsidP="00740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Анализы уроков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1.Системно-ролевая модель воспитательной работы класса (диагностика в работе классного руководителя, проектирование целей, деятельность по сплочению и развитию коллектива, критерии оценки воспитанности учащихся)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2.Дискуссия «Как добиться дисциплины на </w:t>
            </w:r>
            <w:r w:rsidRPr="007D3339">
              <w:rPr>
                <w:rFonts w:cs="Times New Roman"/>
                <w:sz w:val="28"/>
                <w:szCs w:val="28"/>
              </w:rPr>
              <w:lastRenderedPageBreak/>
              <w:t>уроке?»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4060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</w:t>
            </w:r>
            <w:r w:rsidR="007D3339" w:rsidRPr="007D3339">
              <w:rPr>
                <w:rFonts w:cs="Times New Roman"/>
                <w:sz w:val="28"/>
                <w:szCs w:val="28"/>
              </w:rPr>
              <w:t>оябрь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060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Туменко Ю.Н.</w:t>
            </w:r>
            <w:r w:rsidR="007D3339" w:rsidRPr="007D3339">
              <w:rPr>
                <w:rFonts w:cs="Times New Roman"/>
                <w:sz w:val="28"/>
                <w:szCs w:val="28"/>
              </w:rPr>
              <w:t>, руководитель МО классных руководителей Корниенко Ю.В.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2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Протокол ШМП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1.Типы и виды уроков.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2.Оценочная деятельность учителя, ученика.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4060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7D3339" w:rsidRPr="007D3339">
              <w:rPr>
                <w:rFonts w:cs="Times New Roman"/>
                <w:sz w:val="28"/>
                <w:szCs w:val="28"/>
              </w:rPr>
              <w:t>екабрь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Зам. директора                        Реутова Т.И.</w:t>
            </w:r>
          </w:p>
          <w:p w:rsidR="007D3339" w:rsidRPr="007D3339" w:rsidRDefault="007D333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Протокол ШМП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1.Работа с одаренными детьми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2.Работа со слабоуспевающими детьми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3.Круглый стол «Трудная ситуация и ваш выход из неё».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8D619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</w:t>
            </w:r>
            <w:r w:rsidR="007D3339" w:rsidRPr="007D3339">
              <w:rPr>
                <w:rFonts w:cs="Times New Roman"/>
                <w:sz w:val="28"/>
                <w:szCs w:val="28"/>
              </w:rPr>
              <w:t>нварь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Педагоги-наставники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Протокол ШМП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9A" w:rsidRPr="00FF284B" w:rsidRDefault="007D3339" w:rsidP="008D619A">
            <w:pPr>
              <w:rPr>
                <w:bCs/>
                <w:spacing w:val="-3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Участие в Методической неделе </w:t>
            </w:r>
            <w:r w:rsidR="008D619A" w:rsidRPr="00FF284B">
              <w:rPr>
                <w:b/>
                <w:sz w:val="28"/>
                <w:szCs w:val="28"/>
              </w:rPr>
              <w:t>«Организация педагогического наблюдения за проектной деятельностью учеников»</w:t>
            </w:r>
            <w:r w:rsidR="008D619A" w:rsidRPr="00FF284B">
              <w:rPr>
                <w:sz w:val="28"/>
                <w:szCs w:val="28"/>
              </w:rPr>
              <w:t xml:space="preserve"> (обмен опытом по управлению образовательной деятельностью).</w:t>
            </w:r>
          </w:p>
          <w:p w:rsidR="007D3339" w:rsidRPr="007D3339" w:rsidRDefault="007D3339" w:rsidP="008D619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8D619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="007D3339" w:rsidRPr="007D3339">
              <w:rPr>
                <w:rFonts w:cs="Times New Roman"/>
                <w:sz w:val="28"/>
                <w:szCs w:val="28"/>
              </w:rPr>
              <w:t>евраль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Зам. директора                      Реутова Т.И.,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молодые учителя, педагоги-наставники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Конспекты учебных занятий, анализы, самоанализы уроков</w:t>
            </w:r>
          </w:p>
        </w:tc>
      </w:tr>
      <w:tr w:rsidR="007D3339" w:rsidRPr="007D3339" w:rsidTr="007D3339">
        <w:trPr>
          <w:trHeight w:val="1234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1.Работа молодого педагога по теме  самообразования. </w:t>
            </w:r>
          </w:p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 xml:space="preserve">2.Контроль над  работой молодого учителя со слабоуспевающими и одаренными  детьми.   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8D619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7D3339" w:rsidRPr="007D3339">
              <w:rPr>
                <w:rFonts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Зам. директора Реутова Т.И., педагоги-наставники,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руководители МО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Протокол ШМП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1.Творческий отчет молодых педагогов</w:t>
            </w:r>
          </w:p>
          <w:p w:rsidR="007D3339" w:rsidRPr="007D3339" w:rsidRDefault="007D33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8D619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7D3339" w:rsidRPr="007D3339">
              <w:rPr>
                <w:rFonts w:cs="Times New Roman"/>
                <w:sz w:val="28"/>
                <w:szCs w:val="28"/>
              </w:rPr>
              <w:t>прель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Директор,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зам. директора Реутова Т.И., педагоги-наставники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Открытые уроки,  конспекты уроков, внеклассных занятий молодых педагогов; анализы, самоанализы уроков</w:t>
            </w:r>
          </w:p>
        </w:tc>
      </w:tr>
      <w:tr w:rsidR="007D3339" w:rsidRPr="007D3339" w:rsidTr="007D3339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4640D" w:rsidP="0074640D">
            <w:pPr>
              <w:pStyle w:val="Style13"/>
              <w:widowControl/>
              <w:spacing w:line="240" w:lineRule="auto"/>
              <w:ind w:left="720" w:firstLine="0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1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Подведение итогов работы ШМП.</w:t>
            </w:r>
          </w:p>
          <w:p w:rsidR="007D3339" w:rsidRPr="007D3339" w:rsidRDefault="008D619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Анкетирование </w:t>
            </w:r>
            <w:r w:rsidR="007D3339" w:rsidRPr="007D3339">
              <w:rPr>
                <w:rFonts w:cs="Times New Roman"/>
                <w:sz w:val="28"/>
                <w:szCs w:val="28"/>
              </w:rPr>
              <w:t>«Выявление профессиональных затруднений, определение степени комфортности педагога в коллективе»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8D619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7D3339" w:rsidRPr="007D3339">
              <w:rPr>
                <w:rFonts w:cs="Times New Roman"/>
                <w:sz w:val="28"/>
                <w:szCs w:val="28"/>
              </w:rPr>
              <w:t>ай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3339">
              <w:rPr>
                <w:rFonts w:cs="Times New Roman"/>
                <w:sz w:val="28"/>
                <w:szCs w:val="28"/>
              </w:rPr>
              <w:t>Зам. директора Реутова Т.И.</w:t>
            </w:r>
          </w:p>
          <w:p w:rsidR="007D3339" w:rsidRPr="007D3339" w:rsidRDefault="007D333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39" w:rsidRPr="007D3339" w:rsidRDefault="007D3339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  <w:lang w:eastAsia="en-US"/>
              </w:rPr>
            </w:pPr>
            <w:r w:rsidRPr="007D3339">
              <w:rPr>
                <w:rStyle w:val="FontStyle17"/>
                <w:sz w:val="28"/>
                <w:szCs w:val="28"/>
                <w:lang w:eastAsia="en-US"/>
              </w:rPr>
              <w:t>Протокол ШМП</w:t>
            </w:r>
          </w:p>
        </w:tc>
      </w:tr>
    </w:tbl>
    <w:p w:rsidR="007D3339" w:rsidRPr="007D3339" w:rsidRDefault="007D3339" w:rsidP="007D3339">
      <w:pPr>
        <w:rPr>
          <w:rFonts w:ascii="Times New Roman" w:hAnsi="Times New Roman" w:cs="Times New Roman"/>
          <w:sz w:val="28"/>
          <w:szCs w:val="28"/>
        </w:rPr>
      </w:pPr>
    </w:p>
    <w:p w:rsidR="00A512E3" w:rsidRPr="007D3339" w:rsidRDefault="00A512E3">
      <w:pPr>
        <w:rPr>
          <w:rFonts w:ascii="Times New Roman" w:hAnsi="Times New Roman" w:cs="Times New Roman"/>
          <w:sz w:val="28"/>
          <w:szCs w:val="28"/>
        </w:rPr>
      </w:pPr>
    </w:p>
    <w:sectPr w:rsidR="00A512E3" w:rsidRPr="007D3339" w:rsidSect="007D3339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3D" w:rsidRDefault="0052033D" w:rsidP="00155EA2">
      <w:pPr>
        <w:spacing w:after="0" w:line="240" w:lineRule="auto"/>
      </w:pPr>
      <w:r>
        <w:separator/>
      </w:r>
    </w:p>
  </w:endnote>
  <w:endnote w:type="continuationSeparator" w:id="0">
    <w:p w:rsidR="0052033D" w:rsidRDefault="0052033D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25389"/>
      <w:docPartObj>
        <w:docPartGallery w:val="Page Numbers (Bottom of Page)"/>
        <w:docPartUnique/>
      </w:docPartObj>
    </w:sdtPr>
    <w:sdtEndPr/>
    <w:sdtContent>
      <w:p w:rsidR="00155EA2" w:rsidRDefault="00155E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0D">
          <w:rPr>
            <w:noProof/>
          </w:rPr>
          <w:t>1</w:t>
        </w:r>
        <w:r>
          <w:fldChar w:fldCharType="end"/>
        </w:r>
      </w:p>
    </w:sdtContent>
  </w:sdt>
  <w:p w:rsidR="00155EA2" w:rsidRDefault="00155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3D" w:rsidRDefault="0052033D" w:rsidP="00155EA2">
      <w:pPr>
        <w:spacing w:after="0" w:line="240" w:lineRule="auto"/>
      </w:pPr>
      <w:r>
        <w:separator/>
      </w:r>
    </w:p>
  </w:footnote>
  <w:footnote w:type="continuationSeparator" w:id="0">
    <w:p w:rsidR="0052033D" w:rsidRDefault="0052033D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339"/>
    <w:rsid w:val="000542D4"/>
    <w:rsid w:val="0013752C"/>
    <w:rsid w:val="00155EA2"/>
    <w:rsid w:val="0052033D"/>
    <w:rsid w:val="0067426F"/>
    <w:rsid w:val="0074060D"/>
    <w:rsid w:val="0074640D"/>
    <w:rsid w:val="007959E5"/>
    <w:rsid w:val="007D3339"/>
    <w:rsid w:val="008D619A"/>
    <w:rsid w:val="009F2484"/>
    <w:rsid w:val="00A512E3"/>
    <w:rsid w:val="00C359F9"/>
    <w:rsid w:val="00CC532E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5C73-05C7-4B66-BD79-9058FB5C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7D3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333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D3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D33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D333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7D3339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EA2"/>
  </w:style>
  <w:style w:type="paragraph" w:styleId="a7">
    <w:name w:val="footer"/>
    <w:basedOn w:val="a"/>
    <w:link w:val="a8"/>
    <w:uiPriority w:val="99"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EA2"/>
  </w:style>
  <w:style w:type="paragraph" w:styleId="a9">
    <w:name w:val="Balloon Text"/>
    <w:basedOn w:val="a"/>
    <w:link w:val="aa"/>
    <w:uiPriority w:val="99"/>
    <w:semiHidden/>
    <w:unhideWhenUsed/>
    <w:rsid w:val="0015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8</cp:lastModifiedBy>
  <cp:revision>8</cp:revision>
  <cp:lastPrinted>2018-08-01T08:48:00Z</cp:lastPrinted>
  <dcterms:created xsi:type="dcterms:W3CDTF">2018-07-30T18:54:00Z</dcterms:created>
  <dcterms:modified xsi:type="dcterms:W3CDTF">2018-09-10T09:14:00Z</dcterms:modified>
</cp:coreProperties>
</file>